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0" w:type="dxa"/>
        <w:tblLook w:val="04A0" w:firstRow="1" w:lastRow="0" w:firstColumn="1" w:lastColumn="0" w:noHBand="0" w:noVBand="1"/>
      </w:tblPr>
      <w:tblGrid>
        <w:gridCol w:w="621"/>
        <w:gridCol w:w="2939"/>
        <w:gridCol w:w="1710"/>
        <w:gridCol w:w="920"/>
        <w:gridCol w:w="2820"/>
      </w:tblGrid>
      <w:tr w:rsidR="00673C47" w14:paraId="557E2861" w14:textId="77777777" w:rsidTr="00DC66C2">
        <w:trPr>
          <w:trHeight w:val="605"/>
        </w:trPr>
        <w:tc>
          <w:tcPr>
            <w:tcW w:w="626" w:type="dxa"/>
          </w:tcPr>
          <w:p w14:paraId="6642D14C" w14:textId="77777777" w:rsidR="00673C47" w:rsidRDefault="00673C47"/>
        </w:tc>
        <w:tc>
          <w:tcPr>
            <w:tcW w:w="2960" w:type="dxa"/>
          </w:tcPr>
          <w:p w14:paraId="398BCD7E" w14:textId="77777777" w:rsidR="00673C47" w:rsidRDefault="00673C47">
            <w:r>
              <w:t>Item</w:t>
            </w:r>
          </w:p>
          <w:p w14:paraId="2C643FBB" w14:textId="43573823" w:rsidR="0074002C" w:rsidRDefault="0074002C">
            <w:r>
              <w:t>6.11pm</w:t>
            </w:r>
          </w:p>
        </w:tc>
        <w:tc>
          <w:tcPr>
            <w:tcW w:w="1721" w:type="dxa"/>
          </w:tcPr>
          <w:p w14:paraId="1CEDAAB9" w14:textId="77777777" w:rsidR="00673C47" w:rsidRDefault="00673C47">
            <w:r>
              <w:t>Proposer</w:t>
            </w:r>
          </w:p>
        </w:tc>
        <w:tc>
          <w:tcPr>
            <w:tcW w:w="925" w:type="dxa"/>
          </w:tcPr>
          <w:p w14:paraId="64BB411D" w14:textId="77777777" w:rsidR="00673C47" w:rsidRDefault="00673C47">
            <w:r>
              <w:t>Time</w:t>
            </w:r>
          </w:p>
        </w:tc>
        <w:tc>
          <w:tcPr>
            <w:tcW w:w="2778" w:type="dxa"/>
          </w:tcPr>
          <w:p w14:paraId="7EBDE16E" w14:textId="77777777" w:rsidR="00673C47" w:rsidRDefault="00673C47">
            <w:r>
              <w:t>Notes</w:t>
            </w:r>
          </w:p>
        </w:tc>
      </w:tr>
      <w:tr w:rsidR="00673C47" w14:paraId="54A8DDA7" w14:textId="77777777" w:rsidTr="00673C47">
        <w:trPr>
          <w:trHeight w:val="1441"/>
        </w:trPr>
        <w:tc>
          <w:tcPr>
            <w:tcW w:w="626" w:type="dxa"/>
          </w:tcPr>
          <w:p w14:paraId="63DFEEF9" w14:textId="77777777" w:rsidR="00673C47" w:rsidRDefault="00673C47">
            <w:r>
              <w:t>1</w:t>
            </w:r>
          </w:p>
        </w:tc>
        <w:tc>
          <w:tcPr>
            <w:tcW w:w="2960" w:type="dxa"/>
          </w:tcPr>
          <w:p w14:paraId="20DFA937" w14:textId="77777777" w:rsidR="00673C47" w:rsidRDefault="00673C47" w:rsidP="00E1797C">
            <w:r>
              <w:t>Congratulations on an outstanding Semester 1</w:t>
            </w:r>
            <w:r w:rsidR="00E1797C">
              <w:br/>
            </w:r>
            <w:r w:rsidR="00E1797C">
              <w:br/>
              <w:t>Resetting goals coz we well and truly achieved them</w:t>
            </w:r>
          </w:p>
        </w:tc>
        <w:tc>
          <w:tcPr>
            <w:tcW w:w="1721" w:type="dxa"/>
          </w:tcPr>
          <w:p w14:paraId="3F6B65E4" w14:textId="77777777" w:rsidR="00673C47" w:rsidRDefault="00673C47">
            <w:r>
              <w:t xml:space="preserve">Anneliese </w:t>
            </w:r>
          </w:p>
        </w:tc>
        <w:tc>
          <w:tcPr>
            <w:tcW w:w="925" w:type="dxa"/>
          </w:tcPr>
          <w:p w14:paraId="1630BD8A" w14:textId="77777777" w:rsidR="00673C47" w:rsidRDefault="00E1797C">
            <w:r>
              <w:t>5</w:t>
            </w:r>
            <w:r w:rsidR="00673C47">
              <w:t xml:space="preserve"> min</w:t>
            </w:r>
          </w:p>
        </w:tc>
        <w:tc>
          <w:tcPr>
            <w:tcW w:w="2778" w:type="dxa"/>
          </w:tcPr>
          <w:p w14:paraId="744388B0" w14:textId="77777777" w:rsidR="00673C47" w:rsidRDefault="00673C47">
            <w:r>
              <w:t>(Just indulge me for 2 minutes while I dwell in our success so far)</w:t>
            </w:r>
          </w:p>
          <w:p w14:paraId="5DDFC06C" w14:textId="77777777" w:rsidR="000C44DC" w:rsidRDefault="000C44DC"/>
          <w:p w14:paraId="4D3899AC" w14:textId="77777777" w:rsidR="000C44DC" w:rsidRDefault="000C44DC" w:rsidP="000C44DC">
            <w:pPr>
              <w:pStyle w:val="ListParagraph"/>
              <w:numPr>
                <w:ilvl w:val="0"/>
                <w:numId w:val="2"/>
              </w:numPr>
            </w:pPr>
            <w:r>
              <w:t>Handovers and training (if you don’</w:t>
            </w:r>
            <w:r w:rsidR="002E4187">
              <w:t xml:space="preserve">t know how to make a room booking form, or whatever) </w:t>
            </w:r>
          </w:p>
          <w:p w14:paraId="3A4CDF10" w14:textId="77777777" w:rsidR="002E4187" w:rsidRDefault="00A27491" w:rsidP="000C44DC">
            <w:pPr>
              <w:pStyle w:val="ListParagraph"/>
              <w:numPr>
                <w:ilvl w:val="0"/>
                <w:numId w:val="2"/>
              </w:numPr>
            </w:pPr>
            <w:r>
              <w:t xml:space="preserve">6 new debaters/adjes at tournaments/minis </w:t>
            </w:r>
          </w:p>
          <w:p w14:paraId="3216383D" w14:textId="77777777" w:rsidR="00A27491" w:rsidRDefault="00A27491" w:rsidP="000C44DC">
            <w:pPr>
              <w:pStyle w:val="ListParagraph"/>
              <w:numPr>
                <w:ilvl w:val="0"/>
                <w:numId w:val="2"/>
              </w:numPr>
            </w:pPr>
            <w:r>
              <w:t>2 new adjes at each mini</w:t>
            </w:r>
          </w:p>
          <w:p w14:paraId="66E40536" w14:textId="028C3221" w:rsidR="00A27491" w:rsidRDefault="005C79E5" w:rsidP="000C44DC">
            <w:pPr>
              <w:pStyle w:val="ListParagraph"/>
              <w:numPr>
                <w:ilvl w:val="0"/>
                <w:numId w:val="2"/>
              </w:numPr>
            </w:pPr>
            <w:r>
              <w:t>2 full rooms plus adjes at internals</w:t>
            </w:r>
          </w:p>
        </w:tc>
      </w:tr>
      <w:tr w:rsidR="00673C47" w14:paraId="46846F17" w14:textId="77777777" w:rsidTr="00673C47">
        <w:trPr>
          <w:trHeight w:val="1210"/>
        </w:trPr>
        <w:tc>
          <w:tcPr>
            <w:tcW w:w="626" w:type="dxa"/>
          </w:tcPr>
          <w:p w14:paraId="6D4C453A" w14:textId="19784452" w:rsidR="00673C47" w:rsidRDefault="00673C47">
            <w:r>
              <w:t>2</w:t>
            </w:r>
          </w:p>
        </w:tc>
        <w:tc>
          <w:tcPr>
            <w:tcW w:w="2960" w:type="dxa"/>
          </w:tcPr>
          <w:p w14:paraId="2208C20D" w14:textId="77777777" w:rsidR="00673C47" w:rsidRDefault="00673C47" w:rsidP="006302CF">
            <w:r>
              <w:t xml:space="preserve">Comps: </w:t>
            </w:r>
            <w:r>
              <w:br/>
            </w:r>
            <w:r w:rsidR="006302CF">
              <w:t xml:space="preserve">1. </w:t>
            </w:r>
            <w:r>
              <w:t>Pro Am Tournament</w:t>
            </w:r>
          </w:p>
          <w:p w14:paraId="4509297D" w14:textId="77777777" w:rsidR="006302CF" w:rsidRDefault="006302CF" w:rsidP="006302CF">
            <w:r>
              <w:t xml:space="preserve">2. </w:t>
            </w:r>
            <w:r>
              <w:t>Mac Mini</w:t>
            </w:r>
          </w:p>
        </w:tc>
        <w:tc>
          <w:tcPr>
            <w:tcW w:w="1721" w:type="dxa"/>
          </w:tcPr>
          <w:p w14:paraId="0B89862B" w14:textId="77777777" w:rsidR="00673C47" w:rsidRDefault="00673C47">
            <w:r>
              <w:t>Ryan</w:t>
            </w:r>
          </w:p>
        </w:tc>
        <w:tc>
          <w:tcPr>
            <w:tcW w:w="925" w:type="dxa"/>
          </w:tcPr>
          <w:p w14:paraId="35ECC65C" w14:textId="77777777" w:rsidR="00673C47" w:rsidRDefault="00673C47">
            <w:r>
              <w:t>10 mins</w:t>
            </w:r>
          </w:p>
        </w:tc>
        <w:tc>
          <w:tcPr>
            <w:tcW w:w="2778" w:type="dxa"/>
          </w:tcPr>
          <w:p w14:paraId="57828DBD" w14:textId="77777777" w:rsidR="00673C47" w:rsidRDefault="006302CF">
            <w:r>
              <w:t>Pro Am: Novice Status? CAs?</w:t>
            </w:r>
          </w:p>
        </w:tc>
      </w:tr>
      <w:tr w:rsidR="00673C47" w14:paraId="2A0EF866" w14:textId="77777777" w:rsidTr="00673C47">
        <w:trPr>
          <w:trHeight w:val="1210"/>
        </w:trPr>
        <w:tc>
          <w:tcPr>
            <w:tcW w:w="626" w:type="dxa"/>
          </w:tcPr>
          <w:p w14:paraId="61A6A09E" w14:textId="77777777" w:rsidR="00673C47" w:rsidRDefault="00673C47">
            <w:r>
              <w:t>3</w:t>
            </w:r>
          </w:p>
        </w:tc>
        <w:tc>
          <w:tcPr>
            <w:tcW w:w="2960" w:type="dxa"/>
          </w:tcPr>
          <w:p w14:paraId="506CB061" w14:textId="77777777" w:rsidR="00673C47" w:rsidRDefault="00673C47">
            <w:r>
              <w:t xml:space="preserve">Women’s 2017: </w:t>
            </w:r>
          </w:p>
          <w:p w14:paraId="74B7510D" w14:textId="77777777" w:rsidR="00673C47" w:rsidRDefault="00673C47" w:rsidP="00673C47">
            <w:pPr>
              <w:pStyle w:val="ListParagraph"/>
              <w:numPr>
                <w:ilvl w:val="0"/>
                <w:numId w:val="1"/>
              </w:numPr>
            </w:pPr>
            <w:r>
              <w:t>Policy approval</w:t>
            </w:r>
          </w:p>
          <w:p w14:paraId="37AD5B6E" w14:textId="77777777" w:rsidR="00673C47" w:rsidRDefault="00673C47" w:rsidP="00673C47">
            <w:pPr>
              <w:pStyle w:val="ListParagraph"/>
              <w:numPr>
                <w:ilvl w:val="0"/>
                <w:numId w:val="1"/>
              </w:numPr>
            </w:pPr>
            <w:r>
              <w:t>Date for Trials</w:t>
            </w:r>
          </w:p>
          <w:p w14:paraId="1099609B" w14:textId="77777777" w:rsidR="00673C47" w:rsidRDefault="00673C47" w:rsidP="00673C47">
            <w:pPr>
              <w:pStyle w:val="ListParagraph"/>
              <w:numPr>
                <w:ilvl w:val="0"/>
                <w:numId w:val="1"/>
              </w:numPr>
            </w:pPr>
            <w:r>
              <w:t>More teams/adj spots?</w:t>
            </w:r>
          </w:p>
        </w:tc>
        <w:tc>
          <w:tcPr>
            <w:tcW w:w="1721" w:type="dxa"/>
          </w:tcPr>
          <w:p w14:paraId="671BE562" w14:textId="77777777" w:rsidR="00673C47" w:rsidRDefault="00673C47">
            <w:r>
              <w:t>Anneliese</w:t>
            </w:r>
          </w:p>
        </w:tc>
        <w:tc>
          <w:tcPr>
            <w:tcW w:w="925" w:type="dxa"/>
          </w:tcPr>
          <w:p w14:paraId="343BE0F4" w14:textId="77777777" w:rsidR="00673C47" w:rsidRDefault="00673C47">
            <w:r>
              <w:t>15 mins</w:t>
            </w:r>
          </w:p>
        </w:tc>
        <w:tc>
          <w:tcPr>
            <w:tcW w:w="2778" w:type="dxa"/>
          </w:tcPr>
          <w:p w14:paraId="6AB734F3" w14:textId="77777777" w:rsidR="00673C47" w:rsidRDefault="00673C47">
            <w:r>
              <w:t>Policy has been emailed</w:t>
            </w:r>
          </w:p>
          <w:p w14:paraId="11774950" w14:textId="77777777" w:rsidR="0088122D" w:rsidRDefault="0088122D"/>
          <w:p w14:paraId="28443F48" w14:textId="77777777" w:rsidR="0088122D" w:rsidRDefault="0088122D"/>
          <w:p w14:paraId="5D3C6FFE" w14:textId="77777777" w:rsidR="0088122D" w:rsidRDefault="0088122D"/>
          <w:p w14:paraId="72A13E02" w14:textId="77777777" w:rsidR="0088122D" w:rsidRDefault="0088122D"/>
          <w:p w14:paraId="2ED4D1A8" w14:textId="77777777" w:rsidR="0088122D" w:rsidRDefault="0088122D"/>
          <w:p w14:paraId="7831D03F" w14:textId="0D88208B" w:rsidR="0088122D" w:rsidRDefault="0088122D">
            <w:r>
              <w:t xml:space="preserve">Action Item: WUDC Event Request </w:t>
            </w:r>
          </w:p>
        </w:tc>
      </w:tr>
      <w:tr w:rsidR="00673C47" w14:paraId="601F047B" w14:textId="77777777" w:rsidTr="00673C47">
        <w:trPr>
          <w:trHeight w:val="1210"/>
        </w:trPr>
        <w:tc>
          <w:tcPr>
            <w:tcW w:w="626" w:type="dxa"/>
          </w:tcPr>
          <w:p w14:paraId="1B5C301B" w14:textId="77777777" w:rsidR="00673C47" w:rsidRDefault="00673C47">
            <w:r>
              <w:t>4</w:t>
            </w:r>
          </w:p>
        </w:tc>
        <w:tc>
          <w:tcPr>
            <w:tcW w:w="2960" w:type="dxa"/>
          </w:tcPr>
          <w:p w14:paraId="3AAE477D" w14:textId="77777777" w:rsidR="00673C47" w:rsidRPr="00347B94" w:rsidRDefault="006302CF">
            <w:pPr>
              <w:rPr>
                <w:b/>
              </w:rPr>
            </w:pPr>
            <w:r w:rsidRPr="00347B94">
              <w:rPr>
                <w:b/>
              </w:rPr>
              <w:t>Internals Action Plan – Sem 2</w:t>
            </w:r>
          </w:p>
        </w:tc>
        <w:tc>
          <w:tcPr>
            <w:tcW w:w="1721" w:type="dxa"/>
          </w:tcPr>
          <w:p w14:paraId="4AF94B6B" w14:textId="77777777" w:rsidR="00673C47" w:rsidRDefault="006302CF">
            <w:r>
              <w:t>Ryan (and Georgia)</w:t>
            </w:r>
          </w:p>
        </w:tc>
        <w:tc>
          <w:tcPr>
            <w:tcW w:w="925" w:type="dxa"/>
          </w:tcPr>
          <w:p w14:paraId="58CF2CE0" w14:textId="77777777" w:rsidR="00673C47" w:rsidRDefault="006302CF">
            <w:r>
              <w:t>5 mins</w:t>
            </w:r>
          </w:p>
        </w:tc>
        <w:tc>
          <w:tcPr>
            <w:tcW w:w="2778" w:type="dxa"/>
          </w:tcPr>
          <w:p w14:paraId="1EF96186" w14:textId="64446797" w:rsidR="00673C47" w:rsidRDefault="001730E2">
            <w:r>
              <w:t>Print outs for Internals</w:t>
            </w:r>
            <w:r w:rsidR="0093360D">
              <w:t xml:space="preserve"> and during the Demo Debate</w:t>
            </w:r>
            <w:r w:rsidR="0093360D">
              <w:br/>
            </w:r>
            <w:r w:rsidR="0093360D">
              <w:br/>
              <w:t>When do we want the demo debate?</w:t>
            </w:r>
          </w:p>
        </w:tc>
      </w:tr>
      <w:tr w:rsidR="00673C47" w14:paraId="6B619185" w14:textId="77777777" w:rsidTr="00673C47">
        <w:trPr>
          <w:trHeight w:val="1210"/>
        </w:trPr>
        <w:tc>
          <w:tcPr>
            <w:tcW w:w="626" w:type="dxa"/>
          </w:tcPr>
          <w:p w14:paraId="20FBC25F" w14:textId="77777777" w:rsidR="00673C47" w:rsidRDefault="006302CF">
            <w:r>
              <w:t>5</w:t>
            </w:r>
          </w:p>
        </w:tc>
        <w:tc>
          <w:tcPr>
            <w:tcW w:w="2960" w:type="dxa"/>
          </w:tcPr>
          <w:p w14:paraId="755C6843" w14:textId="77777777" w:rsidR="00673C47" w:rsidRDefault="006302CF">
            <w:r>
              <w:t>O Week Action Plan</w:t>
            </w:r>
          </w:p>
        </w:tc>
        <w:tc>
          <w:tcPr>
            <w:tcW w:w="1721" w:type="dxa"/>
          </w:tcPr>
          <w:p w14:paraId="7518C38E" w14:textId="77777777" w:rsidR="00673C47" w:rsidRDefault="006302CF">
            <w:r>
              <w:t>Sam</w:t>
            </w:r>
          </w:p>
        </w:tc>
        <w:tc>
          <w:tcPr>
            <w:tcW w:w="925" w:type="dxa"/>
          </w:tcPr>
          <w:p w14:paraId="52130A1B" w14:textId="77777777" w:rsidR="00673C47" w:rsidRDefault="006302CF">
            <w:r>
              <w:t>5 mins</w:t>
            </w:r>
          </w:p>
        </w:tc>
        <w:tc>
          <w:tcPr>
            <w:tcW w:w="2778" w:type="dxa"/>
          </w:tcPr>
          <w:p w14:paraId="7D679899" w14:textId="48BBE118" w:rsidR="00673C47" w:rsidRDefault="0088122D">
            <w:r>
              <w:t>Including novs is good for handovers and ownership</w:t>
            </w:r>
          </w:p>
          <w:p w14:paraId="25C663D6" w14:textId="77777777" w:rsidR="0088122D" w:rsidRDefault="0088122D"/>
          <w:p w14:paraId="3F77A0D3" w14:textId="46F0DE4F" w:rsidR="0088122D" w:rsidRDefault="0088122D">
            <w:r>
              <w:t>Need a list of selling points, final dates, key info etc. Need to brief the novs</w:t>
            </w:r>
          </w:p>
        </w:tc>
      </w:tr>
      <w:tr w:rsidR="00673C47" w14:paraId="65CE558E" w14:textId="77777777" w:rsidTr="00673C47">
        <w:trPr>
          <w:trHeight w:val="1322"/>
        </w:trPr>
        <w:tc>
          <w:tcPr>
            <w:tcW w:w="626" w:type="dxa"/>
          </w:tcPr>
          <w:p w14:paraId="1918977A" w14:textId="0A562497" w:rsidR="00673C47" w:rsidRDefault="006302CF">
            <w:r>
              <w:lastRenderedPageBreak/>
              <w:t>6</w:t>
            </w:r>
          </w:p>
        </w:tc>
        <w:tc>
          <w:tcPr>
            <w:tcW w:w="2960" w:type="dxa"/>
          </w:tcPr>
          <w:p w14:paraId="5F77D60C" w14:textId="77777777" w:rsidR="00673C47" w:rsidRDefault="006302CF">
            <w:r>
              <w:t>Ball Update/Action Plan</w:t>
            </w:r>
          </w:p>
        </w:tc>
        <w:tc>
          <w:tcPr>
            <w:tcW w:w="1721" w:type="dxa"/>
          </w:tcPr>
          <w:p w14:paraId="135B6314" w14:textId="77777777" w:rsidR="00673C47" w:rsidRDefault="006302CF">
            <w:r>
              <w:t>Social (Sam, Henry and Mat)</w:t>
            </w:r>
          </w:p>
        </w:tc>
        <w:tc>
          <w:tcPr>
            <w:tcW w:w="925" w:type="dxa"/>
          </w:tcPr>
          <w:p w14:paraId="33F4AC24" w14:textId="77777777" w:rsidR="00673C47" w:rsidRDefault="006302CF">
            <w:r>
              <w:t>20 mins</w:t>
            </w:r>
          </w:p>
        </w:tc>
        <w:tc>
          <w:tcPr>
            <w:tcW w:w="2778" w:type="dxa"/>
          </w:tcPr>
          <w:p w14:paraId="05DE5510" w14:textId="77777777" w:rsidR="00673C47" w:rsidRDefault="000664C8" w:rsidP="000664C8">
            <w:pPr>
              <w:pStyle w:val="ListParagraph"/>
              <w:numPr>
                <w:ilvl w:val="0"/>
                <w:numId w:val="1"/>
              </w:numPr>
            </w:pPr>
            <w:r>
              <w:t>Any Qs about what happened?</w:t>
            </w:r>
          </w:p>
          <w:p w14:paraId="2F4A8F1F" w14:textId="38457AE0" w:rsidR="000664C8" w:rsidRDefault="000664C8" w:rsidP="000664C8">
            <w:pPr>
              <w:pStyle w:val="ListParagraph"/>
              <w:numPr>
                <w:ilvl w:val="0"/>
                <w:numId w:val="1"/>
              </w:numPr>
            </w:pPr>
            <w:r>
              <w:t>Final cost breakdown and impact on budget</w:t>
            </w:r>
          </w:p>
          <w:p w14:paraId="4C7CAB8E" w14:textId="4416C30C" w:rsidR="000664C8" w:rsidRDefault="000664C8" w:rsidP="000664C8">
            <w:pPr>
              <w:pStyle w:val="ListParagraph"/>
              <w:numPr>
                <w:ilvl w:val="0"/>
                <w:numId w:val="1"/>
              </w:numPr>
            </w:pPr>
            <w:r>
              <w:t>What’s the go from here?</w:t>
            </w:r>
          </w:p>
        </w:tc>
      </w:tr>
      <w:tr w:rsidR="00673C47" w14:paraId="1ACC8E74" w14:textId="77777777" w:rsidTr="00673C47">
        <w:trPr>
          <w:trHeight w:val="1210"/>
        </w:trPr>
        <w:tc>
          <w:tcPr>
            <w:tcW w:w="626" w:type="dxa"/>
          </w:tcPr>
          <w:p w14:paraId="37B502CD" w14:textId="5A616D74" w:rsidR="00673C47" w:rsidRDefault="006302CF">
            <w:r>
              <w:t>7</w:t>
            </w:r>
          </w:p>
        </w:tc>
        <w:tc>
          <w:tcPr>
            <w:tcW w:w="2960" w:type="dxa"/>
          </w:tcPr>
          <w:p w14:paraId="363940A0" w14:textId="77777777" w:rsidR="00673C47" w:rsidRDefault="006302CF">
            <w:r>
              <w:t>AGM Date</w:t>
            </w:r>
          </w:p>
        </w:tc>
        <w:tc>
          <w:tcPr>
            <w:tcW w:w="1721" w:type="dxa"/>
          </w:tcPr>
          <w:p w14:paraId="4D70FEE9" w14:textId="77777777" w:rsidR="00673C47" w:rsidRDefault="006302CF">
            <w:r>
              <w:t>Anneliese</w:t>
            </w:r>
          </w:p>
        </w:tc>
        <w:tc>
          <w:tcPr>
            <w:tcW w:w="925" w:type="dxa"/>
          </w:tcPr>
          <w:p w14:paraId="02F000BF" w14:textId="77777777" w:rsidR="00673C47" w:rsidRDefault="006302CF">
            <w:r>
              <w:t>5 mins</w:t>
            </w:r>
          </w:p>
        </w:tc>
        <w:tc>
          <w:tcPr>
            <w:tcW w:w="2778" w:type="dxa"/>
          </w:tcPr>
          <w:p w14:paraId="4C595988" w14:textId="77777777" w:rsidR="00673C47" w:rsidRDefault="00673C47"/>
        </w:tc>
      </w:tr>
      <w:tr w:rsidR="00673C47" w14:paraId="5AB4D0BA" w14:textId="77777777" w:rsidTr="00673C47">
        <w:trPr>
          <w:trHeight w:val="1143"/>
        </w:trPr>
        <w:tc>
          <w:tcPr>
            <w:tcW w:w="626" w:type="dxa"/>
          </w:tcPr>
          <w:p w14:paraId="3481ACAB" w14:textId="77777777" w:rsidR="00673C47" w:rsidRDefault="006302CF">
            <w:r>
              <w:t>8</w:t>
            </w:r>
          </w:p>
        </w:tc>
        <w:tc>
          <w:tcPr>
            <w:tcW w:w="2960" w:type="dxa"/>
          </w:tcPr>
          <w:p w14:paraId="6DC9DC42" w14:textId="34B810A1" w:rsidR="00673C47" w:rsidRDefault="00FC38C2">
            <w:r>
              <w:t>Fin Prospectus</w:t>
            </w:r>
          </w:p>
        </w:tc>
        <w:tc>
          <w:tcPr>
            <w:tcW w:w="1721" w:type="dxa"/>
          </w:tcPr>
          <w:p w14:paraId="7413BC65" w14:textId="67536533" w:rsidR="00673C47" w:rsidRDefault="00DC66C2">
            <w:r>
              <w:t>Sarah</w:t>
            </w:r>
          </w:p>
        </w:tc>
        <w:tc>
          <w:tcPr>
            <w:tcW w:w="925" w:type="dxa"/>
          </w:tcPr>
          <w:p w14:paraId="342F689A" w14:textId="4DE7C476" w:rsidR="00673C47" w:rsidRDefault="005575D2">
            <w:r>
              <w:t>5 mins</w:t>
            </w:r>
          </w:p>
        </w:tc>
        <w:tc>
          <w:tcPr>
            <w:tcW w:w="2778" w:type="dxa"/>
          </w:tcPr>
          <w:p w14:paraId="7AA6AACD" w14:textId="77777777" w:rsidR="00673C47" w:rsidRDefault="00AF3C60">
            <w:r>
              <w:t xml:space="preserve">Things to add: </w:t>
            </w:r>
          </w:p>
          <w:p w14:paraId="61CBADBE" w14:textId="77777777" w:rsidR="00AF3C60" w:rsidRDefault="00AF3C60" w:rsidP="00AF3C60">
            <w:pPr>
              <w:pStyle w:val="ListParagraph"/>
              <w:numPr>
                <w:ilvl w:val="0"/>
                <w:numId w:val="1"/>
              </w:numPr>
            </w:pPr>
            <w:r>
              <w:t xml:space="preserve">Examples of what that ad space looks like (e.g. space on back of Masters tshirts, spot on website, example of tournament names, spiel at beginning of schools tournament) </w:t>
            </w:r>
          </w:p>
          <w:p w14:paraId="675B102D" w14:textId="77777777" w:rsidR="00AF3C60" w:rsidRDefault="00AF3C60" w:rsidP="00AF3C60">
            <w:pPr>
              <w:pStyle w:val="ListParagraph"/>
              <w:numPr>
                <w:ilvl w:val="0"/>
                <w:numId w:val="1"/>
              </w:numPr>
            </w:pPr>
            <w:r>
              <w:t xml:space="preserve">List of current achievements (breaking teams to x comps, top speakers, HKPDS) </w:t>
            </w:r>
          </w:p>
          <w:p w14:paraId="5A8BC4B5" w14:textId="77777777" w:rsidR="00AF3C60" w:rsidRDefault="00AF3C60" w:rsidP="00AF3C60">
            <w:pPr>
              <w:pStyle w:val="ListParagraph"/>
              <w:numPr>
                <w:ilvl w:val="0"/>
                <w:numId w:val="1"/>
              </w:numPr>
            </w:pPr>
            <w:r>
              <w:t>AA policy</w:t>
            </w:r>
          </w:p>
          <w:p w14:paraId="19CCA3CE" w14:textId="6BB6AA63" w:rsidR="00AF3C60" w:rsidRDefault="00AF3C60" w:rsidP="00AF3C60">
            <w:pPr>
              <w:pStyle w:val="ListParagraph"/>
              <w:numPr>
                <w:ilvl w:val="0"/>
                <w:numId w:val="1"/>
              </w:numPr>
            </w:pPr>
            <w:r>
              <w:t xml:space="preserve">AIDA reps </w:t>
            </w:r>
          </w:p>
        </w:tc>
      </w:tr>
      <w:tr w:rsidR="009E3A77" w14:paraId="0DCA4A2F" w14:textId="77777777" w:rsidTr="00673C47">
        <w:trPr>
          <w:trHeight w:val="1143"/>
        </w:trPr>
        <w:tc>
          <w:tcPr>
            <w:tcW w:w="626" w:type="dxa"/>
          </w:tcPr>
          <w:p w14:paraId="4284C35A" w14:textId="248C9324" w:rsidR="009E3A77" w:rsidRDefault="009E3A77">
            <w:r>
              <w:t>9</w:t>
            </w:r>
          </w:p>
        </w:tc>
        <w:tc>
          <w:tcPr>
            <w:tcW w:w="2960" w:type="dxa"/>
          </w:tcPr>
          <w:p w14:paraId="7A4735A0" w14:textId="3FF58A0B" w:rsidR="009E3A77" w:rsidRDefault="009E3A77">
            <w:r>
              <w:t>Schools Day Update</w:t>
            </w:r>
          </w:p>
        </w:tc>
        <w:tc>
          <w:tcPr>
            <w:tcW w:w="1721" w:type="dxa"/>
          </w:tcPr>
          <w:p w14:paraId="18E1247A" w14:textId="77777777" w:rsidR="009E3A77" w:rsidRDefault="009E3A77"/>
        </w:tc>
        <w:tc>
          <w:tcPr>
            <w:tcW w:w="925" w:type="dxa"/>
          </w:tcPr>
          <w:p w14:paraId="10411EC9" w14:textId="77777777" w:rsidR="009E3A77" w:rsidRDefault="009E3A77"/>
        </w:tc>
        <w:tc>
          <w:tcPr>
            <w:tcW w:w="2778" w:type="dxa"/>
          </w:tcPr>
          <w:p w14:paraId="2D46BCEB" w14:textId="51EE911C" w:rsidR="009E3A77" w:rsidRDefault="0088122D">
            <w:r>
              <w:t xml:space="preserve">We’re cancelling. Fk me. </w:t>
            </w:r>
            <w:r>
              <w:br/>
              <w:t xml:space="preserve">We’re all exhausted </w:t>
            </w:r>
          </w:p>
        </w:tc>
      </w:tr>
    </w:tbl>
    <w:p w14:paraId="65B866EE" w14:textId="3F0631F0" w:rsidR="00F24FE7" w:rsidRDefault="00B60C72"/>
    <w:p w14:paraId="5B49712E" w14:textId="77777777" w:rsidR="006446C8" w:rsidRDefault="006446C8"/>
    <w:p w14:paraId="2B87C8A1" w14:textId="173355D9" w:rsidR="006446C8" w:rsidRDefault="006446C8">
      <w:r>
        <w:t xml:space="preserve">QUESTIONS FOR THE BALL: </w:t>
      </w:r>
    </w:p>
    <w:p w14:paraId="132896F1" w14:textId="2F3E4509" w:rsidR="006446C8" w:rsidRDefault="006446C8" w:rsidP="006446C8">
      <w:pPr>
        <w:pStyle w:val="ListParagraph"/>
        <w:numPr>
          <w:ilvl w:val="0"/>
          <w:numId w:val="1"/>
        </w:numPr>
      </w:pPr>
      <w:r>
        <w:t>Has everyone who is giving a speech, been told they’re giving a speech?</w:t>
      </w:r>
    </w:p>
    <w:p w14:paraId="001B37F4" w14:textId="413F61A9" w:rsidR="006446C8" w:rsidRDefault="006446C8" w:rsidP="006446C8">
      <w:pPr>
        <w:pStyle w:val="ListParagraph"/>
        <w:numPr>
          <w:ilvl w:val="0"/>
          <w:numId w:val="1"/>
        </w:numPr>
      </w:pPr>
      <w:r>
        <w:t>Has everyone who has been granted a refund been given than refund/taken off the total amount of people attending?</w:t>
      </w:r>
    </w:p>
    <w:p w14:paraId="02EB495C" w14:textId="40BCE05A" w:rsidR="006446C8" w:rsidRDefault="006446C8" w:rsidP="006446C8">
      <w:pPr>
        <w:pStyle w:val="ListParagraph"/>
        <w:numPr>
          <w:ilvl w:val="0"/>
          <w:numId w:val="1"/>
        </w:numPr>
      </w:pPr>
      <w:r>
        <w:t>Have those on the waitlist been emailed and given a ticket?</w:t>
      </w:r>
    </w:p>
    <w:p w14:paraId="58228E60" w14:textId="37925614" w:rsidR="006446C8" w:rsidRDefault="006446C8" w:rsidP="006446C8">
      <w:pPr>
        <w:pStyle w:val="ListParagraph"/>
        <w:numPr>
          <w:ilvl w:val="0"/>
          <w:numId w:val="1"/>
        </w:numPr>
      </w:pPr>
      <w:r>
        <w:t>Food? Decorations? MC? Runsheet? Namecards?</w:t>
      </w:r>
    </w:p>
    <w:p w14:paraId="334010B8" w14:textId="3BCE3EA2" w:rsidR="004B7617" w:rsidRDefault="004B7617" w:rsidP="006446C8">
      <w:pPr>
        <w:pStyle w:val="ListParagraph"/>
        <w:numPr>
          <w:ilvl w:val="0"/>
          <w:numId w:val="1"/>
        </w:numPr>
      </w:pPr>
      <w:r>
        <w:t>Are we giving Rosie a ticket for free?</w:t>
      </w:r>
    </w:p>
    <w:p w14:paraId="497CD8BF" w14:textId="77777777" w:rsidR="00996FD6" w:rsidRDefault="00996FD6" w:rsidP="00996FD6"/>
    <w:p w14:paraId="28B2C873" w14:textId="2E0BE4D1" w:rsidR="00996FD6" w:rsidRDefault="00996FD6" w:rsidP="00996FD6">
      <w:r>
        <w:t xml:space="preserve">Recommendations </w:t>
      </w:r>
      <w:r w:rsidR="00B6671D">
        <w:t xml:space="preserve">to note: don’t have one person with the money – connect ticketing services to exec email </w:t>
      </w:r>
    </w:p>
    <w:p w14:paraId="35585E21" w14:textId="77777777" w:rsidR="00B60C72" w:rsidRDefault="00B60C72" w:rsidP="00996FD6"/>
    <w:p w14:paraId="1A1FF4E7" w14:textId="77777777" w:rsidR="00B60C72" w:rsidRDefault="00B60C72" w:rsidP="00996FD6"/>
    <w:p w14:paraId="5702FE62" w14:textId="77777777" w:rsidR="00B60C72" w:rsidRDefault="00B60C72" w:rsidP="00996FD6"/>
    <w:p w14:paraId="407ADC26" w14:textId="77777777" w:rsidR="00B60C72" w:rsidRPr="00B60C72" w:rsidRDefault="00B60C72" w:rsidP="00B60C72">
      <w:pPr>
        <w:rPr>
          <w:rFonts w:ascii="Times New Roman" w:hAnsi="Times New Roman" w:cs="Times New Roman"/>
        </w:rPr>
      </w:pPr>
      <w:r w:rsidRPr="00B60C72">
        <w:rPr>
          <w:rFonts w:ascii="Arial" w:hAnsi="Arial" w:cs="Arial"/>
          <w:color w:val="000000"/>
          <w:sz w:val="22"/>
          <w:szCs w:val="22"/>
        </w:rPr>
        <w:t>Opened at 6:11</w:t>
      </w:r>
    </w:p>
    <w:p w14:paraId="445C7CBD" w14:textId="77777777" w:rsidR="00B60C72" w:rsidRPr="00B60C72" w:rsidRDefault="00B60C72" w:rsidP="00B60C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3"/>
        <w:gridCol w:w="2770"/>
        <w:gridCol w:w="1339"/>
        <w:gridCol w:w="820"/>
        <w:gridCol w:w="3728"/>
      </w:tblGrid>
      <w:tr w:rsidR="00B60C72" w:rsidRPr="00B60C72" w14:paraId="504CD1DC" w14:textId="77777777" w:rsidTr="00B60C7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A3DD2" w14:textId="77777777" w:rsidR="00B60C72" w:rsidRPr="00B60C72" w:rsidRDefault="00B60C72" w:rsidP="00B60C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26EFE"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8C79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Proposer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E9480"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3AA6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Notes</w:t>
            </w:r>
          </w:p>
        </w:tc>
      </w:tr>
      <w:tr w:rsidR="00B60C72" w:rsidRPr="00B60C72" w14:paraId="2A18ECE0" w14:textId="77777777" w:rsidTr="00B60C72">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BD7B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F50E8"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Congratulations on an outstanding Semester 1</w:t>
            </w:r>
            <w:r w:rsidRPr="00B60C72">
              <w:rPr>
                <w:rFonts w:ascii="Calibri" w:hAnsi="Calibri" w:cs="Times New Roman"/>
                <w:color w:val="000000"/>
              </w:rPr>
              <w:br/>
            </w:r>
            <w:r w:rsidRPr="00B60C72">
              <w:rPr>
                <w:rFonts w:ascii="Calibri" w:hAnsi="Calibri" w:cs="Times New Roman"/>
                <w:color w:val="000000"/>
              </w:rPr>
              <w:br/>
              <w:t>Resetting goals coz we well and truly achieved them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FD4C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Anneliese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2EA4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275AC"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(Just indulge me for 2 minutes while I dwell in our success so far)</w:t>
            </w:r>
          </w:p>
        </w:tc>
      </w:tr>
      <w:tr w:rsidR="00B60C72" w:rsidRPr="00B60C72" w14:paraId="1490954D" w14:textId="77777777" w:rsidTr="00B60C72">
        <w:trPr>
          <w:trHeight w:val="12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4195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Congratulations on an amazing semester!</w:t>
            </w:r>
          </w:p>
          <w:p w14:paraId="648D729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Novice retention has been really amazing - lets keep this up during bp.</w:t>
            </w:r>
          </w:p>
          <w:p w14:paraId="21716C49" w14:textId="77777777" w:rsidR="00B60C72" w:rsidRPr="00B60C72" w:rsidRDefault="00B60C72" w:rsidP="00B60C72">
            <w:pPr>
              <w:rPr>
                <w:rFonts w:ascii="Times New Roman" w:eastAsia="Times New Roman" w:hAnsi="Times New Roman" w:cs="Times New Roman"/>
              </w:rPr>
            </w:pPr>
          </w:p>
          <w:p w14:paraId="1754022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November we set goals: </w:t>
            </w:r>
          </w:p>
          <w:p w14:paraId="0CE3D057" w14:textId="77777777" w:rsidR="00B60C72" w:rsidRPr="00B60C72" w:rsidRDefault="00B60C72" w:rsidP="00B60C72">
            <w:pPr>
              <w:numPr>
                <w:ilvl w:val="0"/>
                <w:numId w:val="3"/>
              </w:numPr>
              <w:textAlignment w:val="baseline"/>
              <w:rPr>
                <w:rFonts w:ascii="Calibri" w:hAnsi="Calibri" w:cs="Times New Roman"/>
                <w:color w:val="000000"/>
              </w:rPr>
            </w:pPr>
            <w:r w:rsidRPr="00B60C72">
              <w:rPr>
                <w:rFonts w:ascii="Calibri" w:hAnsi="Calibri" w:cs="Times New Roman"/>
                <w:color w:val="000000"/>
              </w:rPr>
              <w:t>6 new debaters/adjs at each tournament, we have smashed this and have about 10-15 of both new debaters and adjs</w:t>
            </w:r>
          </w:p>
          <w:p w14:paraId="1ABC4D3C" w14:textId="77777777" w:rsidR="00B60C72" w:rsidRPr="00B60C72" w:rsidRDefault="00B60C72" w:rsidP="00B60C72">
            <w:pPr>
              <w:numPr>
                <w:ilvl w:val="0"/>
                <w:numId w:val="3"/>
              </w:numPr>
              <w:textAlignment w:val="baseline"/>
              <w:rPr>
                <w:rFonts w:ascii="Calibri" w:hAnsi="Calibri" w:cs="Times New Roman"/>
                <w:color w:val="000000"/>
              </w:rPr>
            </w:pPr>
            <w:r w:rsidRPr="00B60C72">
              <w:rPr>
                <w:rFonts w:ascii="Calibri" w:hAnsi="Calibri" w:cs="Times New Roman"/>
                <w:color w:val="000000"/>
              </w:rPr>
              <w:t>2 new adjs at each mini, we well and truly achieved this</w:t>
            </w:r>
          </w:p>
          <w:p w14:paraId="44EBB00B" w14:textId="77777777" w:rsidR="00B60C72" w:rsidRPr="00B60C72" w:rsidRDefault="00B60C72" w:rsidP="00B60C72">
            <w:pPr>
              <w:numPr>
                <w:ilvl w:val="0"/>
                <w:numId w:val="3"/>
              </w:numPr>
              <w:textAlignment w:val="baseline"/>
              <w:rPr>
                <w:rFonts w:ascii="Calibri" w:hAnsi="Calibri" w:cs="Times New Roman"/>
                <w:color w:val="000000"/>
              </w:rPr>
            </w:pPr>
            <w:r w:rsidRPr="00B60C72">
              <w:rPr>
                <w:rFonts w:ascii="Calibri" w:hAnsi="Calibri" w:cs="Times New Roman"/>
                <w:color w:val="000000"/>
              </w:rPr>
              <w:t xml:space="preserve">2 full rooms of internals, we have had approx 50 people at the early internals till easters, with 30ish post easters. </w:t>
            </w:r>
          </w:p>
          <w:p w14:paraId="20CD6725" w14:textId="77777777" w:rsidR="00B60C72" w:rsidRPr="00B60C72" w:rsidRDefault="00B60C72" w:rsidP="00B60C72">
            <w:pPr>
              <w:rPr>
                <w:rFonts w:ascii="Times New Roman" w:eastAsia="Times New Roman" w:hAnsi="Times New Roman" w:cs="Times New Roman"/>
              </w:rPr>
            </w:pPr>
          </w:p>
          <w:p w14:paraId="02FAC56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Goals going forwards: </w:t>
            </w:r>
          </w:p>
          <w:p w14:paraId="69745E94" w14:textId="77777777" w:rsidR="00B60C72" w:rsidRPr="00B60C72" w:rsidRDefault="00B60C72" w:rsidP="00B60C72">
            <w:pPr>
              <w:numPr>
                <w:ilvl w:val="0"/>
                <w:numId w:val="4"/>
              </w:numPr>
              <w:textAlignment w:val="baseline"/>
              <w:rPr>
                <w:rFonts w:ascii="Calibri" w:hAnsi="Calibri" w:cs="Times New Roman"/>
                <w:color w:val="000000"/>
              </w:rPr>
            </w:pPr>
            <w:r w:rsidRPr="00B60C72">
              <w:rPr>
                <w:rFonts w:ascii="Calibri" w:hAnsi="Calibri" w:cs="Times New Roman"/>
                <w:color w:val="000000"/>
              </w:rPr>
              <w:t xml:space="preserve">Making sure to maintain 3-4 full internals rooms </w:t>
            </w:r>
          </w:p>
          <w:p w14:paraId="305D4343" w14:textId="77777777" w:rsidR="00B60C72" w:rsidRPr="00B60C72" w:rsidRDefault="00B60C72" w:rsidP="00B60C72">
            <w:pPr>
              <w:numPr>
                <w:ilvl w:val="0"/>
                <w:numId w:val="4"/>
              </w:numPr>
              <w:textAlignment w:val="baseline"/>
              <w:rPr>
                <w:rFonts w:ascii="Calibri" w:hAnsi="Calibri" w:cs="Times New Roman"/>
                <w:color w:val="000000"/>
              </w:rPr>
            </w:pPr>
            <w:r w:rsidRPr="00B60C72">
              <w:rPr>
                <w:rFonts w:ascii="Calibri" w:hAnsi="Calibri" w:cs="Times New Roman"/>
                <w:color w:val="000000"/>
              </w:rPr>
              <w:t xml:space="preserve">This is important for bp as well as for sem 2 because there aren’t lots of tournaments that everyone can attend. </w:t>
            </w:r>
          </w:p>
          <w:p w14:paraId="04EA369D" w14:textId="77777777" w:rsidR="00B60C72" w:rsidRPr="00B60C72" w:rsidRDefault="00B60C72" w:rsidP="00B60C72">
            <w:pPr>
              <w:numPr>
                <w:ilvl w:val="0"/>
                <w:numId w:val="4"/>
              </w:numPr>
              <w:textAlignment w:val="baseline"/>
              <w:rPr>
                <w:rFonts w:ascii="Calibri" w:hAnsi="Calibri" w:cs="Times New Roman"/>
                <w:color w:val="000000"/>
              </w:rPr>
            </w:pPr>
            <w:r w:rsidRPr="00B60C72">
              <w:rPr>
                <w:rFonts w:ascii="Calibri" w:hAnsi="Calibri" w:cs="Times New Roman"/>
                <w:color w:val="000000"/>
              </w:rPr>
              <w:t xml:space="preserve">Making sure internals is really well run - everyone needs to attend, and help with debating and adjing. </w:t>
            </w:r>
          </w:p>
          <w:p w14:paraId="283DCD46" w14:textId="77777777" w:rsidR="00B60C72" w:rsidRPr="00B60C72" w:rsidRDefault="00B60C72" w:rsidP="00B60C72">
            <w:pPr>
              <w:rPr>
                <w:rFonts w:ascii="Times New Roman" w:eastAsia="Times New Roman" w:hAnsi="Times New Roman" w:cs="Times New Roman"/>
              </w:rPr>
            </w:pPr>
          </w:p>
          <w:p w14:paraId="65F8BEA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re: two new adjs etc, lets try and have consistent attendance at tournaments, and capitalise on bit tournaments and get big Mac contingents to key tournaments. </w:t>
            </w:r>
          </w:p>
          <w:p w14:paraId="12B7372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Largest and best performing Easters and Australs in a long time. </w:t>
            </w:r>
          </w:p>
          <w:p w14:paraId="19CACFBF" w14:textId="77777777" w:rsidR="00B60C72" w:rsidRPr="00B60C72" w:rsidRDefault="00B60C72" w:rsidP="00B60C72">
            <w:pPr>
              <w:rPr>
                <w:rFonts w:ascii="Times New Roman" w:eastAsia="Times New Roman" w:hAnsi="Times New Roman" w:cs="Times New Roman"/>
              </w:rPr>
            </w:pPr>
          </w:p>
        </w:tc>
      </w:tr>
      <w:tr w:rsidR="00B60C72" w:rsidRPr="00B60C72" w14:paraId="4B7DEB96"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C665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E05DF"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Comps</w:t>
            </w:r>
            <w:r w:rsidRPr="00B60C72">
              <w:rPr>
                <w:rFonts w:ascii="Calibri" w:hAnsi="Calibri" w:cs="Times New Roman"/>
                <w:color w:val="000000"/>
              </w:rPr>
              <w:t xml:space="preserve">: </w:t>
            </w:r>
            <w:r w:rsidRPr="00B60C72">
              <w:rPr>
                <w:rFonts w:ascii="Calibri" w:hAnsi="Calibri" w:cs="Times New Roman"/>
                <w:color w:val="000000"/>
              </w:rPr>
              <w:br/>
              <w:t>1. Pro Am Tournament</w:t>
            </w:r>
          </w:p>
          <w:p w14:paraId="7E240AA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2. Mac Mini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AD12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Ryan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6056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10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A2A8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Pro Am: Novice Status? CAs?</w:t>
            </w:r>
          </w:p>
        </w:tc>
      </w:tr>
      <w:tr w:rsidR="00B60C72" w:rsidRPr="00B60C72" w14:paraId="0A820B7E" w14:textId="77777777" w:rsidTr="00B60C72">
        <w:trPr>
          <w:trHeight w:val="12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3A6F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Potential dates:</w:t>
            </w:r>
          </w:p>
          <w:p w14:paraId="44E94AE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Mac Mini: 28-29 October, as well as 14-15 October.</w:t>
            </w:r>
          </w:p>
          <w:p w14:paraId="44EADBA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like the idea of holding it early, when it is later it is closer to exams. </w:t>
            </w:r>
          </w:p>
          <w:p w14:paraId="00F972C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On the Sat we had 5 rooms. The main consideration last year was that there was law stuff. </w:t>
            </w:r>
          </w:p>
          <w:p w14:paraId="7CB61A34" w14:textId="77777777" w:rsidR="00B60C72" w:rsidRPr="00B60C72" w:rsidRDefault="00B60C72" w:rsidP="00B60C72">
            <w:pPr>
              <w:rPr>
                <w:rFonts w:ascii="Times New Roman" w:eastAsia="Times New Roman" w:hAnsi="Times New Roman" w:cs="Times New Roman"/>
              </w:rPr>
            </w:pPr>
          </w:p>
          <w:p w14:paraId="7118472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Proposed date - ryan</w:t>
            </w:r>
          </w:p>
          <w:p w14:paraId="4B6DCDA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Seconded - annie</w:t>
            </w:r>
          </w:p>
          <w:p w14:paraId="4E78361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unan yes. </w:t>
            </w:r>
          </w:p>
          <w:p w14:paraId="74C02529" w14:textId="77777777" w:rsidR="00B60C72" w:rsidRPr="00B60C72" w:rsidRDefault="00B60C72" w:rsidP="00B60C72">
            <w:pPr>
              <w:rPr>
                <w:rFonts w:ascii="Times New Roman" w:eastAsia="Times New Roman" w:hAnsi="Times New Roman" w:cs="Times New Roman"/>
              </w:rPr>
            </w:pPr>
          </w:p>
          <w:p w14:paraId="0A5E8C0F"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 xml:space="preserve">Action Item: Put up a save the date Facebook and ask Rob to put it on calendar </w:t>
            </w:r>
          </w:p>
          <w:p w14:paraId="682FE028" w14:textId="77777777" w:rsidR="00B60C72" w:rsidRPr="00B60C72" w:rsidRDefault="00B60C72" w:rsidP="00B60C72">
            <w:pPr>
              <w:rPr>
                <w:rFonts w:ascii="Times New Roman" w:eastAsia="Times New Roman" w:hAnsi="Times New Roman" w:cs="Times New Roman"/>
              </w:rPr>
            </w:pPr>
          </w:p>
          <w:p w14:paraId="0FB74E0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Pro-AM: 26-27 August.</w:t>
            </w:r>
          </w:p>
          <w:p w14:paraId="063920D0"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Do we run as 1 or 2 day tournament? </w:t>
            </w:r>
          </w:p>
          <w:p w14:paraId="58AC7CD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There’s more work involved in a 2 day tournament, and 1 day tournaments are much cheaper. But it is bigger and better if it is a 2 day tournament and more chance for good competition. </w:t>
            </w:r>
          </w:p>
          <w:p w14:paraId="6C3F180D" w14:textId="77777777" w:rsidR="00B60C72" w:rsidRPr="00B60C72" w:rsidRDefault="00B60C72" w:rsidP="00B60C72">
            <w:pPr>
              <w:rPr>
                <w:rFonts w:ascii="Times New Roman" w:eastAsia="Times New Roman" w:hAnsi="Times New Roman" w:cs="Times New Roman"/>
              </w:rPr>
            </w:pPr>
          </w:p>
          <w:p w14:paraId="4B8AAEE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people will be tired from a stacked calendar.</w:t>
            </w:r>
          </w:p>
          <w:p w14:paraId="226470E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Mat: people will burn out </w:t>
            </w:r>
          </w:p>
          <w:p w14:paraId="024CA62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also women’s trials for other unis </w:t>
            </w:r>
          </w:p>
          <w:p w14:paraId="518F54FA" w14:textId="77777777" w:rsidR="00B60C72" w:rsidRPr="00B60C72" w:rsidRDefault="00B60C72" w:rsidP="00B60C72">
            <w:pPr>
              <w:rPr>
                <w:rFonts w:ascii="Times New Roman" w:eastAsia="Times New Roman" w:hAnsi="Times New Roman" w:cs="Times New Roman"/>
              </w:rPr>
            </w:pPr>
          </w:p>
          <w:p w14:paraId="02BBCBC0"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Consensus was 1 day tournament. </w:t>
            </w:r>
          </w:p>
          <w:p w14:paraId="79842F75" w14:textId="77777777" w:rsidR="00B60C72" w:rsidRPr="00B60C72" w:rsidRDefault="00B60C72" w:rsidP="00B60C72">
            <w:pPr>
              <w:rPr>
                <w:rFonts w:ascii="Times New Roman" w:eastAsia="Times New Roman" w:hAnsi="Times New Roman" w:cs="Times New Roman"/>
              </w:rPr>
            </w:pPr>
          </w:p>
          <w:p w14:paraId="5F1D89E0"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Will be 1 pro, 1 novice. Need to define pro and novice. </w:t>
            </w:r>
          </w:p>
          <w:p w14:paraId="0B3F3636" w14:textId="77777777" w:rsidR="00B60C72" w:rsidRPr="00B60C72" w:rsidRDefault="00B60C72" w:rsidP="00B60C72">
            <w:pPr>
              <w:rPr>
                <w:rFonts w:ascii="Times New Roman" w:eastAsia="Times New Roman" w:hAnsi="Times New Roman" w:cs="Times New Roman"/>
              </w:rPr>
            </w:pPr>
          </w:p>
          <w:p w14:paraId="130F754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strongly favouring the Easters definition. This means for our society that people who are Australs first years etc will be pros and that’s ok. We have some novices that have almost no pro contact. </w:t>
            </w:r>
          </w:p>
          <w:p w14:paraId="53141A4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Mat: if we were true to the novice tournament name, then why don’t we define it around bp. It would force first years to pair up with pros.Prevents massive stacking of teams. </w:t>
            </w:r>
          </w:p>
          <w:p w14:paraId="454234E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I am concerned with stacking </w:t>
            </w:r>
          </w:p>
          <w:p w14:paraId="17F41A1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I don’t mind stacking teams if the development is there for good novices. </w:t>
            </w:r>
          </w:p>
          <w:p w14:paraId="0A9AE471"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Sam: I agree with Ryan, we need to develop the youngest debaters slipping through the cracks. </w:t>
            </w:r>
          </w:p>
          <w:p w14:paraId="733A79F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I agree, some people slip through the cracks.</w:t>
            </w:r>
          </w:p>
          <w:p w14:paraId="256624C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Mat: we could have an honesty policy about the Pro-Am part</w:t>
            </w:r>
          </w:p>
          <w:p w14:paraId="5A9D4ED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we need a set definition, and market it like a development tournament. If you advertise that, people won’t exploit it. </w:t>
            </w:r>
          </w:p>
          <w:p w14:paraId="5FE66D90"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Mat: can you say that you’re a pro if you’ve attended. </w:t>
            </w:r>
          </w:p>
          <w:p w14:paraId="260616E3" w14:textId="77777777" w:rsidR="00B60C72" w:rsidRPr="00B60C72" w:rsidRDefault="00B60C72" w:rsidP="00B60C72">
            <w:pPr>
              <w:rPr>
                <w:rFonts w:ascii="Times New Roman" w:eastAsia="Times New Roman" w:hAnsi="Times New Roman" w:cs="Times New Roman"/>
              </w:rPr>
            </w:pPr>
          </w:p>
          <w:p w14:paraId="52A8D9AE"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The Easters definition is 2 x Easters and/or 1 x Australs or 1 x Worlds</w:t>
            </w:r>
          </w:p>
          <w:p w14:paraId="32B3D289" w14:textId="77777777" w:rsidR="00B60C72" w:rsidRPr="00B60C72" w:rsidRDefault="00B60C72" w:rsidP="00B60C72">
            <w:pPr>
              <w:rPr>
                <w:rFonts w:ascii="Times New Roman" w:eastAsia="Times New Roman" w:hAnsi="Times New Roman" w:cs="Times New Roman"/>
              </w:rPr>
            </w:pPr>
          </w:p>
          <w:p w14:paraId="37A0A1F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CA’s - pinned till end. </w:t>
            </w:r>
            <w:r w:rsidRPr="00B60C72">
              <w:rPr>
                <w:rFonts w:ascii="PMingLiU" w:eastAsia="PMingLiU" w:hAnsi="PMingLiU" w:cs="PMingLiU"/>
                <w:color w:val="000000"/>
              </w:rPr>
              <w:br/>
            </w:r>
            <w:r w:rsidRPr="00B60C72">
              <w:rPr>
                <w:rFonts w:ascii="PMingLiU" w:eastAsia="PMingLiU" w:hAnsi="PMingLiU" w:cs="PMingLiU"/>
                <w:color w:val="000000"/>
              </w:rPr>
              <w:br/>
            </w:r>
            <w:r w:rsidRPr="00B60C72">
              <w:rPr>
                <w:rFonts w:ascii="PMingLiU" w:eastAsia="PMingLiU" w:hAnsi="PMingLiU" w:cs="PMingLiU"/>
                <w:color w:val="000000"/>
              </w:rPr>
              <w:br/>
            </w:r>
            <w:r w:rsidRPr="00B60C72">
              <w:rPr>
                <w:rFonts w:ascii="Calibri" w:hAnsi="Calibri" w:cs="Times New Roman"/>
                <w:color w:val="000000"/>
                <w:u w:val="single"/>
              </w:rPr>
              <w:t xml:space="preserve">CA for Pro Am discussion: </w:t>
            </w:r>
            <w:r w:rsidRPr="00B60C72">
              <w:rPr>
                <w:rFonts w:ascii="Calibri" w:hAnsi="Calibri" w:cs="Times New Roman"/>
                <w:color w:val="000000"/>
              </w:rPr>
              <w:t xml:space="preserve">(discussed at the end of the meeting) </w:t>
            </w:r>
          </w:p>
          <w:p w14:paraId="2871820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Georgia is HKPDS at the moment and has suggested approaching DCA and CA’s of Worlds and big international touranments for topics. They would then CA in abstentia and we would get another adj to adj Pro Am. I have concerns about CAing in abstentia because we lose a good adj and also often CA’s attract adjs from their own institution. </w:t>
            </w:r>
            <w:r w:rsidRPr="00B60C72">
              <w:rPr>
                <w:rFonts w:ascii="Calibri" w:hAnsi="Calibri" w:cs="Times New Roman"/>
                <w:color w:val="000000"/>
              </w:rPr>
              <w:br/>
            </w:r>
            <w:r w:rsidRPr="00B60C72">
              <w:rPr>
                <w:rFonts w:ascii="Calibri" w:hAnsi="Calibri" w:cs="Times New Roman"/>
                <w:color w:val="000000"/>
              </w:rPr>
              <w:br/>
              <w:t xml:space="preserve">Anneliese: I’ve just received confirmation that both Annie Hazelton and Daan Wells (CA in abstentia) are all good to be the CAs. Having Daan is a great opportunity both for us because it’s a big name which might attract people to the tournament, but also for Annie because it’s good mentoring opportunity for her (or whoever co-CAs with him). He has a list of topics which he can then discuss with Annie H. </w:t>
            </w:r>
          </w:p>
          <w:p w14:paraId="25961A77" w14:textId="77777777" w:rsidR="00B60C72" w:rsidRPr="00B60C72" w:rsidRDefault="00B60C72" w:rsidP="00B60C72">
            <w:pPr>
              <w:rPr>
                <w:rFonts w:ascii="Times New Roman" w:eastAsia="Times New Roman" w:hAnsi="Times New Roman" w:cs="Times New Roman"/>
              </w:rPr>
            </w:pPr>
          </w:p>
        </w:tc>
      </w:tr>
      <w:tr w:rsidR="00B60C72" w:rsidRPr="00B60C72" w14:paraId="7DE981B1"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FA67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1AD7F"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 xml:space="preserve">Women’s 2017: </w:t>
            </w:r>
          </w:p>
          <w:p w14:paraId="1889B68F" w14:textId="77777777" w:rsidR="00B60C72" w:rsidRPr="00B60C72" w:rsidRDefault="00B60C72" w:rsidP="00B60C72">
            <w:pPr>
              <w:numPr>
                <w:ilvl w:val="0"/>
                <w:numId w:val="5"/>
              </w:numPr>
              <w:textAlignment w:val="baseline"/>
              <w:rPr>
                <w:rFonts w:ascii="Arial" w:hAnsi="Arial" w:cs="Arial"/>
                <w:color w:val="000000"/>
              </w:rPr>
            </w:pPr>
            <w:r w:rsidRPr="00B60C72">
              <w:rPr>
                <w:rFonts w:ascii="Calibri" w:hAnsi="Calibri" w:cs="Arial"/>
                <w:color w:val="000000"/>
              </w:rPr>
              <w:t>Policy approval</w:t>
            </w:r>
          </w:p>
          <w:p w14:paraId="762D421F" w14:textId="77777777" w:rsidR="00B60C72" w:rsidRPr="00B60C72" w:rsidRDefault="00B60C72" w:rsidP="00B60C72">
            <w:pPr>
              <w:numPr>
                <w:ilvl w:val="0"/>
                <w:numId w:val="5"/>
              </w:numPr>
              <w:textAlignment w:val="baseline"/>
              <w:rPr>
                <w:rFonts w:ascii="Arial" w:hAnsi="Arial" w:cs="Arial"/>
                <w:color w:val="000000"/>
              </w:rPr>
            </w:pPr>
            <w:r w:rsidRPr="00B60C72">
              <w:rPr>
                <w:rFonts w:ascii="Calibri" w:hAnsi="Calibri" w:cs="Arial"/>
                <w:color w:val="000000"/>
              </w:rPr>
              <w:t>Date for Trials</w:t>
            </w:r>
          </w:p>
          <w:p w14:paraId="414E859D" w14:textId="77777777" w:rsidR="00B60C72" w:rsidRPr="00B60C72" w:rsidRDefault="00B60C72" w:rsidP="00B60C72">
            <w:pPr>
              <w:numPr>
                <w:ilvl w:val="0"/>
                <w:numId w:val="5"/>
              </w:numPr>
              <w:textAlignment w:val="baseline"/>
              <w:rPr>
                <w:rFonts w:ascii="Arial" w:hAnsi="Arial" w:cs="Arial"/>
                <w:color w:val="000000"/>
              </w:rPr>
            </w:pPr>
            <w:r w:rsidRPr="00B60C72">
              <w:rPr>
                <w:rFonts w:ascii="Calibri" w:hAnsi="Calibri" w:cs="Arial"/>
                <w:color w:val="000000"/>
              </w:rPr>
              <w:t>More teams/adj spots?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8B6A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Anneliese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4A7C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15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50EE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Policy has been emailed</w:t>
            </w:r>
          </w:p>
        </w:tc>
      </w:tr>
      <w:tr w:rsidR="00B60C72" w:rsidRPr="00B60C72" w14:paraId="5A4B0287" w14:textId="77777777" w:rsidTr="00B60C72">
        <w:trPr>
          <w:trHeight w:val="12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15220"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 xml:space="preserve">Policy Approval: </w:t>
            </w:r>
          </w:p>
          <w:p w14:paraId="53583B9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Sam: good stuff annie.</w:t>
            </w:r>
          </w:p>
          <w:p w14:paraId="7AF3D365" w14:textId="77777777" w:rsidR="00B60C72" w:rsidRPr="00B60C72" w:rsidRDefault="00B60C72" w:rsidP="00B60C72">
            <w:pPr>
              <w:numPr>
                <w:ilvl w:val="0"/>
                <w:numId w:val="6"/>
              </w:numPr>
              <w:textAlignment w:val="baseline"/>
              <w:rPr>
                <w:rFonts w:ascii="Calibri" w:hAnsi="Calibri" w:cs="Times New Roman"/>
                <w:color w:val="000000"/>
              </w:rPr>
            </w:pPr>
            <w:r w:rsidRPr="00B60C72">
              <w:rPr>
                <w:rFonts w:ascii="Calibri" w:hAnsi="Calibri" w:cs="Times New Roman"/>
                <w:color w:val="000000"/>
              </w:rPr>
              <w:t>Changing the term of women to non-cis male</w:t>
            </w:r>
          </w:p>
          <w:p w14:paraId="7701C6F8" w14:textId="77777777" w:rsidR="00B60C72" w:rsidRPr="00B60C72" w:rsidRDefault="00B60C72" w:rsidP="00B60C72">
            <w:pPr>
              <w:numPr>
                <w:ilvl w:val="0"/>
                <w:numId w:val="6"/>
              </w:numPr>
              <w:textAlignment w:val="baseline"/>
              <w:rPr>
                <w:rFonts w:ascii="Calibri" w:hAnsi="Calibri" w:cs="Times New Roman"/>
                <w:color w:val="000000"/>
              </w:rPr>
            </w:pPr>
            <w:r w:rsidRPr="00B60C72">
              <w:rPr>
                <w:rFonts w:ascii="Calibri" w:hAnsi="Calibri" w:cs="Times New Roman"/>
                <w:color w:val="000000"/>
              </w:rPr>
              <w:t>Changed CV resume requirements - you have to attend the trial, and CV’s are for exceptional circumstances. Also, can submit CV’s in addition to the physical trial, but it is not necessary. Selectors are to give more weight to trial than CV.</w:t>
            </w:r>
          </w:p>
          <w:p w14:paraId="1A3B0CE9" w14:textId="77777777" w:rsidR="00B60C72" w:rsidRPr="00B60C72" w:rsidRDefault="00B60C72" w:rsidP="00B60C72">
            <w:pPr>
              <w:numPr>
                <w:ilvl w:val="0"/>
                <w:numId w:val="6"/>
              </w:numPr>
              <w:textAlignment w:val="baseline"/>
              <w:rPr>
                <w:rFonts w:ascii="Calibri" w:hAnsi="Calibri" w:cs="Times New Roman"/>
                <w:color w:val="000000"/>
              </w:rPr>
            </w:pPr>
            <w:r w:rsidRPr="00B60C72">
              <w:rPr>
                <w:rFonts w:ascii="Calibri" w:hAnsi="Calibri" w:cs="Times New Roman"/>
                <w:color w:val="000000"/>
              </w:rPr>
              <w:t>We should prioritise external selectors</w:t>
            </w:r>
          </w:p>
          <w:p w14:paraId="666B010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this is most analogous to Easters, and more data is good, so internal selectors is good. </w:t>
            </w:r>
          </w:p>
          <w:p w14:paraId="3212BD0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but it’s captains pick </w:t>
            </w:r>
          </w:p>
          <w:p w14:paraId="13EAE02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Sam: why don’t we have one of each</w:t>
            </w:r>
          </w:p>
          <w:p w14:paraId="34A628DC"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Henny: bad to have only an internal selector </w:t>
            </w:r>
          </w:p>
          <w:p w14:paraId="657A60F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but the internal selector might have to be a male</w:t>
            </w:r>
          </w:p>
          <w:p w14:paraId="22E6531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Consensus: that’s ok, have internal and external selector</w:t>
            </w:r>
          </w:p>
          <w:p w14:paraId="790EB37B" w14:textId="77777777" w:rsidR="00B60C72" w:rsidRPr="00B60C72" w:rsidRDefault="00B60C72" w:rsidP="00B60C72">
            <w:pPr>
              <w:numPr>
                <w:ilvl w:val="0"/>
                <w:numId w:val="7"/>
              </w:numPr>
              <w:textAlignment w:val="baseline"/>
              <w:rPr>
                <w:rFonts w:ascii="Calibri" w:hAnsi="Calibri" w:cs="Times New Roman"/>
                <w:color w:val="000000"/>
              </w:rPr>
            </w:pPr>
            <w:r w:rsidRPr="00B60C72">
              <w:rPr>
                <w:rFonts w:ascii="Calibri" w:hAnsi="Calibri" w:cs="Times New Roman"/>
                <w:color w:val="000000"/>
              </w:rPr>
              <w:t>Got rid of weird CV pool things</w:t>
            </w:r>
          </w:p>
          <w:p w14:paraId="440867E0" w14:textId="77777777" w:rsidR="00B60C72" w:rsidRPr="00B60C72" w:rsidRDefault="00B60C72" w:rsidP="00B60C72">
            <w:pPr>
              <w:numPr>
                <w:ilvl w:val="0"/>
                <w:numId w:val="7"/>
              </w:numPr>
              <w:textAlignment w:val="baseline"/>
              <w:rPr>
                <w:rFonts w:ascii="Calibri" w:hAnsi="Calibri" w:cs="Times New Roman"/>
                <w:color w:val="000000"/>
              </w:rPr>
            </w:pPr>
            <w:r w:rsidRPr="00B60C72">
              <w:rPr>
                <w:rFonts w:ascii="Calibri" w:hAnsi="Calibri" w:cs="Times New Roman"/>
                <w:color w:val="000000"/>
              </w:rPr>
              <w:t xml:space="preserve">Made novice definition consistent with the AIDA constitution. </w:t>
            </w:r>
          </w:p>
          <w:p w14:paraId="1185CF53" w14:textId="77777777" w:rsidR="00B60C72" w:rsidRPr="00B60C72" w:rsidRDefault="00B60C72" w:rsidP="00B60C72">
            <w:pPr>
              <w:numPr>
                <w:ilvl w:val="0"/>
                <w:numId w:val="7"/>
              </w:numPr>
              <w:textAlignment w:val="baseline"/>
              <w:rPr>
                <w:rFonts w:ascii="Calibri" w:hAnsi="Calibri" w:cs="Times New Roman"/>
                <w:color w:val="000000"/>
              </w:rPr>
            </w:pPr>
            <w:r w:rsidRPr="00B60C72">
              <w:rPr>
                <w:rFonts w:ascii="Calibri" w:hAnsi="Calibri" w:cs="Times New Roman"/>
                <w:color w:val="000000"/>
              </w:rPr>
              <w:t xml:space="preserve">Tightened up exec power of discretion. </w:t>
            </w:r>
          </w:p>
          <w:p w14:paraId="556F598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can you cap out at womens? </w:t>
            </w:r>
          </w:p>
          <w:p w14:paraId="2BCB4B1E"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no</w:t>
            </w:r>
          </w:p>
          <w:p w14:paraId="310D900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would suggest change in 1b, reword to “may be able to submit” instead of “are able to be submit” </w:t>
            </w:r>
          </w:p>
          <w:p w14:paraId="705AECA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Mat: You’re applying to have your CV approved</w:t>
            </w:r>
          </w:p>
          <w:p w14:paraId="6B359E8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yep that’s the case</w:t>
            </w:r>
          </w:p>
          <w:p w14:paraId="030F958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will fix up formatting </w:t>
            </w:r>
          </w:p>
          <w:p w14:paraId="07E953D0" w14:textId="77777777" w:rsidR="00B60C72" w:rsidRPr="00B60C72" w:rsidRDefault="00B60C72" w:rsidP="00B60C72">
            <w:pPr>
              <w:rPr>
                <w:rFonts w:ascii="Times New Roman" w:eastAsia="Times New Roman" w:hAnsi="Times New Roman" w:cs="Times New Roman"/>
              </w:rPr>
            </w:pPr>
          </w:p>
          <w:p w14:paraId="1D41034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Proposed policy</w:t>
            </w:r>
          </w:p>
          <w:p w14:paraId="62273B1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Sam Seconded</w:t>
            </w:r>
          </w:p>
          <w:p w14:paraId="16127B1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Unan yes</w:t>
            </w:r>
          </w:p>
          <w:p w14:paraId="5E091D6F" w14:textId="77777777" w:rsidR="00B60C72" w:rsidRPr="00B60C72" w:rsidRDefault="00B60C72" w:rsidP="00B60C72">
            <w:pPr>
              <w:rPr>
                <w:rFonts w:ascii="Times New Roman" w:eastAsia="Times New Roman" w:hAnsi="Times New Roman" w:cs="Times New Roman"/>
              </w:rPr>
            </w:pPr>
          </w:p>
          <w:p w14:paraId="1EBB23BD"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 xml:space="preserve">Date: </w:t>
            </w:r>
          </w:p>
          <w:p w14:paraId="0C56B92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Trials: 21st August</w:t>
            </w:r>
          </w:p>
          <w:p w14:paraId="760A603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Debating: 28 August </w:t>
            </w:r>
          </w:p>
          <w:p w14:paraId="071AF827" w14:textId="77777777" w:rsidR="00B60C72" w:rsidRPr="00B60C72" w:rsidRDefault="00B60C72" w:rsidP="00B60C72">
            <w:pPr>
              <w:rPr>
                <w:rFonts w:ascii="Times New Roman" w:eastAsia="Times New Roman" w:hAnsi="Times New Roman" w:cs="Times New Roman"/>
              </w:rPr>
            </w:pPr>
          </w:p>
          <w:p w14:paraId="30AEAA8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Ryan: concern with 21st, Ryan won’t be there because of Euros, and Georgia will be trialling</w:t>
            </w:r>
          </w:p>
          <w:p w14:paraId="37D136B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Won’t be an issue, can get another person to run internals and Georgia isn’t trialling</w:t>
            </w:r>
          </w:p>
          <w:p w14:paraId="702CE85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Do we mind about interrupting internals? </w:t>
            </w:r>
          </w:p>
          <w:p w14:paraId="05DB287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Ryan: it’s being running fine</w:t>
            </w:r>
          </w:p>
          <w:p w14:paraId="43ACB15A" w14:textId="77777777" w:rsidR="00B60C72" w:rsidRPr="00B60C72" w:rsidRDefault="00B60C72" w:rsidP="00B60C72">
            <w:pPr>
              <w:rPr>
                <w:rFonts w:ascii="Times New Roman" w:eastAsia="Times New Roman" w:hAnsi="Times New Roman" w:cs="Times New Roman"/>
              </w:rPr>
            </w:pPr>
          </w:p>
          <w:p w14:paraId="531CAC2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Annie Proposes dates</w:t>
            </w:r>
          </w:p>
          <w:p w14:paraId="0E05219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Henny second </w:t>
            </w:r>
          </w:p>
          <w:p w14:paraId="75E5A9DD"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unan</w:t>
            </w:r>
          </w:p>
          <w:p w14:paraId="06B27C99" w14:textId="77777777" w:rsidR="00B60C72" w:rsidRPr="00B60C72" w:rsidRDefault="00B60C72" w:rsidP="00B60C72">
            <w:pPr>
              <w:rPr>
                <w:rFonts w:ascii="Times New Roman" w:eastAsia="Times New Roman" w:hAnsi="Times New Roman" w:cs="Times New Roman"/>
              </w:rPr>
            </w:pPr>
          </w:p>
          <w:p w14:paraId="0862B00F"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 xml:space="preserve">Action Item: Externals make this happen </w:t>
            </w:r>
          </w:p>
          <w:p w14:paraId="4D08E4F3" w14:textId="77777777" w:rsidR="00B60C72" w:rsidRPr="00B60C72" w:rsidRDefault="00B60C72" w:rsidP="00B60C72">
            <w:pPr>
              <w:rPr>
                <w:rFonts w:ascii="Times New Roman" w:eastAsia="Times New Roman" w:hAnsi="Times New Roman" w:cs="Times New Roman"/>
              </w:rPr>
            </w:pPr>
          </w:p>
          <w:p w14:paraId="69440C4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How many teams to buy? </w:t>
            </w:r>
          </w:p>
          <w:p w14:paraId="7297DD00" w14:textId="77777777" w:rsidR="00B60C72" w:rsidRPr="00B60C72" w:rsidRDefault="00B60C72" w:rsidP="00B60C72">
            <w:pPr>
              <w:numPr>
                <w:ilvl w:val="0"/>
                <w:numId w:val="8"/>
              </w:numPr>
              <w:textAlignment w:val="baseline"/>
              <w:rPr>
                <w:rFonts w:ascii="Calibri" w:hAnsi="Calibri" w:cs="Times New Roman"/>
                <w:color w:val="000000"/>
              </w:rPr>
            </w:pPr>
            <w:r w:rsidRPr="00B60C72">
              <w:rPr>
                <w:rFonts w:ascii="Calibri" w:hAnsi="Calibri" w:cs="Times New Roman"/>
                <w:color w:val="000000"/>
              </w:rPr>
              <w:t>might have a cross institutional team with UOW, but we have huge interest this year</w:t>
            </w:r>
          </w:p>
          <w:p w14:paraId="470647B4" w14:textId="77777777" w:rsidR="00B60C72" w:rsidRPr="00B60C72" w:rsidRDefault="00B60C72" w:rsidP="00B60C72">
            <w:pPr>
              <w:numPr>
                <w:ilvl w:val="0"/>
                <w:numId w:val="8"/>
              </w:numPr>
              <w:textAlignment w:val="baseline"/>
              <w:rPr>
                <w:rFonts w:ascii="Calibri" w:hAnsi="Calibri" w:cs="Times New Roman"/>
                <w:color w:val="000000"/>
              </w:rPr>
            </w:pPr>
            <w:r w:rsidRPr="00B60C72">
              <w:rPr>
                <w:rFonts w:ascii="Calibri" w:hAnsi="Calibri" w:cs="Times New Roman"/>
                <w:color w:val="000000"/>
              </w:rPr>
              <w:t xml:space="preserve">Do we take on another team and another adj? </w:t>
            </w:r>
          </w:p>
          <w:p w14:paraId="56F9A43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can we have full 4 teams and 3 adjs </w:t>
            </w:r>
          </w:p>
          <w:p w14:paraId="421E04C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Mat: People pull out alot for womens </w:t>
            </w:r>
          </w:p>
          <w:p w14:paraId="14A96F7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can we leave it up to externals discretion when we get interest. </w:t>
            </w:r>
          </w:p>
          <w:p w14:paraId="43257AF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Mat: we can open up trials like, tomorrow if we want</w:t>
            </w:r>
          </w:p>
          <w:p w14:paraId="0FEB876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Ryan: we need to advertise subsidies </w:t>
            </w:r>
          </w:p>
          <w:p w14:paraId="59B5AE2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we are fine for funds at the moment </w:t>
            </w:r>
          </w:p>
          <w:p w14:paraId="29E6785E" w14:textId="77777777" w:rsidR="00B60C72" w:rsidRPr="00B60C72" w:rsidRDefault="00B60C72" w:rsidP="00B60C72">
            <w:pPr>
              <w:rPr>
                <w:rFonts w:ascii="Times New Roman" w:eastAsia="Times New Roman" w:hAnsi="Times New Roman" w:cs="Times New Roman"/>
              </w:rPr>
            </w:pPr>
          </w:p>
          <w:p w14:paraId="09A46719" w14:textId="77777777" w:rsidR="00B60C72" w:rsidRPr="00B60C72" w:rsidRDefault="00B60C72" w:rsidP="00B60C72">
            <w:pPr>
              <w:rPr>
                <w:rFonts w:ascii="Times New Roman" w:hAnsi="Times New Roman" w:cs="Times New Roman"/>
              </w:rPr>
            </w:pPr>
            <w:r w:rsidRPr="00B60C72">
              <w:rPr>
                <w:rFonts w:ascii="Calibri" w:hAnsi="Calibri" w:cs="Times New Roman"/>
                <w:b/>
                <w:bCs/>
                <w:color w:val="000000"/>
              </w:rPr>
              <w:t>Subsidies</w:t>
            </w:r>
          </w:p>
          <w:p w14:paraId="0313DF5C"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we have paid for everything that we need to thus far at this point. </w:t>
            </w:r>
          </w:p>
          <w:p w14:paraId="2C6C858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Annie: we can move a motion to pass subsidies later. </w:t>
            </w:r>
            <w:r w:rsidRPr="00B60C72">
              <w:rPr>
                <w:rFonts w:ascii="Calibri" w:hAnsi="Calibri" w:cs="Times New Roman"/>
                <w:color w:val="000000"/>
              </w:rPr>
              <w:br/>
            </w:r>
            <w:r w:rsidRPr="00B60C72">
              <w:rPr>
                <w:rFonts w:ascii="Calibri" w:hAnsi="Calibri" w:cs="Times New Roman"/>
                <w:color w:val="000000"/>
              </w:rPr>
              <w:br/>
              <w:t xml:space="preserve">Action Item: Anneliese and Mounisha to come up with a subsidy amount to propose. </w:t>
            </w:r>
          </w:p>
        </w:tc>
      </w:tr>
      <w:tr w:rsidR="00B60C72" w:rsidRPr="00B60C72" w14:paraId="13888AC9"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CE344"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7629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Internals Action Plan – Sem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E589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Ryan (and Georgia)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90D2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AF792" w14:textId="77777777" w:rsidR="00B60C72" w:rsidRPr="00B60C72" w:rsidRDefault="00B60C72" w:rsidP="00B60C72">
            <w:pPr>
              <w:rPr>
                <w:rFonts w:ascii="Times New Roman" w:eastAsia="Times New Roman" w:hAnsi="Times New Roman" w:cs="Times New Roman"/>
              </w:rPr>
            </w:pPr>
          </w:p>
        </w:tc>
      </w:tr>
      <w:tr w:rsidR="00B60C72" w:rsidRPr="00B60C72" w14:paraId="719C9F07" w14:textId="77777777" w:rsidTr="00B60C72">
        <w:trPr>
          <w:trHeight w:val="12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10653" w14:textId="77777777" w:rsidR="00B60C72" w:rsidRPr="00B60C72" w:rsidRDefault="00B60C72" w:rsidP="00B60C72">
            <w:pPr>
              <w:rPr>
                <w:rFonts w:ascii="Times New Roman" w:eastAsia="Times New Roman" w:hAnsi="Times New Roman" w:cs="Times New Roman"/>
              </w:rPr>
            </w:pPr>
          </w:p>
        </w:tc>
      </w:tr>
      <w:tr w:rsidR="00B60C72" w:rsidRPr="00B60C72" w14:paraId="1C09C96D"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DB99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4CA6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O Week Action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61D1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6305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9CD5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 Sam is not here to talk about this but what she has planned is: </w:t>
            </w:r>
          </w:p>
          <w:p w14:paraId="04F7DBAD" w14:textId="77777777" w:rsidR="00B60C72" w:rsidRPr="00B60C72" w:rsidRDefault="00B60C72" w:rsidP="00B60C72">
            <w:pPr>
              <w:numPr>
                <w:ilvl w:val="0"/>
                <w:numId w:val="9"/>
              </w:numPr>
              <w:textAlignment w:val="baseline"/>
              <w:rPr>
                <w:rFonts w:ascii="Calibri" w:hAnsi="Calibri" w:cs="Times New Roman"/>
                <w:color w:val="000000"/>
              </w:rPr>
            </w:pPr>
            <w:r w:rsidRPr="00B60C72">
              <w:rPr>
                <w:rFonts w:ascii="Calibri" w:hAnsi="Calibri" w:cs="Times New Roman"/>
                <w:color w:val="000000"/>
              </w:rPr>
              <w:t xml:space="preserve">At least one Exec member is always on the stall at all times </w:t>
            </w:r>
          </w:p>
          <w:p w14:paraId="33B3377E" w14:textId="77777777" w:rsidR="00B60C72" w:rsidRPr="00B60C72" w:rsidRDefault="00B60C72" w:rsidP="00B60C72">
            <w:pPr>
              <w:numPr>
                <w:ilvl w:val="0"/>
                <w:numId w:val="9"/>
              </w:numPr>
              <w:textAlignment w:val="baseline"/>
              <w:rPr>
                <w:rFonts w:ascii="Calibri" w:hAnsi="Calibri" w:cs="Times New Roman"/>
                <w:color w:val="000000"/>
              </w:rPr>
            </w:pPr>
            <w:r w:rsidRPr="00B60C72">
              <w:rPr>
                <w:rFonts w:ascii="Calibri" w:hAnsi="Calibri" w:cs="Times New Roman"/>
                <w:color w:val="000000"/>
              </w:rPr>
              <w:t xml:space="preserve">We then invite non-Exec members to also help out. </w:t>
            </w:r>
          </w:p>
          <w:p w14:paraId="7D64A6B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This is good not just for us, but is good to engage novices and get them to take ownership over the society. They are more than capable of explaining what we are about. </w:t>
            </w:r>
          </w:p>
          <w:p w14:paraId="195D1220" w14:textId="77777777" w:rsidR="00B60C72" w:rsidRPr="00B60C72" w:rsidRDefault="00B60C72" w:rsidP="00B60C72">
            <w:pPr>
              <w:rPr>
                <w:rFonts w:ascii="Times New Roman" w:eastAsia="Times New Roman" w:hAnsi="Times New Roman" w:cs="Times New Roman"/>
              </w:rPr>
            </w:pPr>
          </w:p>
          <w:p w14:paraId="228D267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Sarah: I’ve always said we should do this. </w:t>
            </w:r>
            <w:r w:rsidRPr="00B60C72">
              <w:rPr>
                <w:rFonts w:ascii="PMingLiU" w:eastAsia="PMingLiU" w:hAnsi="PMingLiU" w:cs="PMingLiU"/>
                <w:color w:val="000000"/>
              </w:rPr>
              <w:br/>
            </w:r>
            <w:r w:rsidRPr="00B60C72">
              <w:rPr>
                <w:rFonts w:ascii="PMingLiU" w:eastAsia="PMingLiU" w:hAnsi="PMingLiU" w:cs="PMingLiU"/>
                <w:color w:val="000000"/>
              </w:rPr>
              <w:br/>
            </w:r>
            <w:r w:rsidRPr="00B60C72">
              <w:rPr>
                <w:rFonts w:ascii="Calibri" w:hAnsi="Calibri" w:cs="Times New Roman"/>
                <w:color w:val="000000"/>
              </w:rPr>
              <w:t>Ann: sam will put up a roster and we also need everyone to help out where possible so if you are free, please, please help.</w:t>
            </w:r>
          </w:p>
        </w:tc>
      </w:tr>
      <w:tr w:rsidR="00B60C72" w:rsidRPr="00B60C72" w14:paraId="77538897" w14:textId="77777777" w:rsidTr="00B60C72">
        <w:trPr>
          <w:trHeight w:val="12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1096E" w14:textId="77777777" w:rsidR="00B60C72" w:rsidRPr="00B60C72" w:rsidRDefault="00B60C72" w:rsidP="00B60C72">
            <w:pPr>
              <w:rPr>
                <w:rFonts w:ascii="Times New Roman" w:eastAsia="Times New Roman" w:hAnsi="Times New Roman" w:cs="Times New Roman"/>
              </w:rPr>
            </w:pPr>
          </w:p>
        </w:tc>
      </w:tr>
      <w:tr w:rsidR="00B60C72" w:rsidRPr="00B60C72" w14:paraId="3B33281A" w14:textId="77777777" w:rsidTr="00B60C7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BFB9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EED7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Ball Update/Action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9283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Social (Sam, Henry and Mat)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8264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10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19EBA" w14:textId="77777777" w:rsidR="00B60C72" w:rsidRPr="00B60C72" w:rsidRDefault="00B60C72" w:rsidP="00B60C72">
            <w:pPr>
              <w:spacing w:after="240"/>
              <w:rPr>
                <w:rFonts w:ascii="Times New Roman" w:eastAsia="Times New Roman" w:hAnsi="Times New Roman" w:cs="Times New Roman"/>
              </w:rPr>
            </w:pPr>
          </w:p>
        </w:tc>
      </w:tr>
      <w:tr w:rsidR="00B60C72" w:rsidRPr="00B60C72" w14:paraId="5BE3A816" w14:textId="77777777" w:rsidTr="00B60C72">
        <w:trPr>
          <w:trHeight w:val="13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641D1" w14:textId="77777777" w:rsidR="00B60C72" w:rsidRPr="00B60C72" w:rsidRDefault="00B60C72" w:rsidP="00B60C72">
            <w:pPr>
              <w:rPr>
                <w:rFonts w:ascii="Times New Roman" w:eastAsia="Times New Roman" w:hAnsi="Times New Roman" w:cs="Times New Roman"/>
              </w:rPr>
            </w:pPr>
          </w:p>
          <w:p w14:paraId="0367B6A3"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Sam: summary of what has happened (Sam: if you could include a full cost breakdown in the minutes, that would be great) </w:t>
            </w:r>
          </w:p>
          <w:p w14:paraId="3CD6382C" w14:textId="77777777" w:rsidR="00B60C72" w:rsidRPr="00B60C72" w:rsidRDefault="00B60C72" w:rsidP="00B60C72">
            <w:pPr>
              <w:rPr>
                <w:rFonts w:ascii="Times New Roman" w:eastAsia="Times New Roman" w:hAnsi="Times New Roman" w:cs="Times New Roman"/>
              </w:rPr>
            </w:pPr>
          </w:p>
          <w:p w14:paraId="0135C93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Sarah: Very concerned about this almost being really terrible, this shouldn’t have just been in the socials portfolio. With this being such a huge expense, it should have been larger than the portfolio, and been a whole exec thing. Then Exec can also take responsibility over it, rather than just 3 people assigned to it.</w:t>
            </w:r>
          </w:p>
          <w:p w14:paraId="0775765D" w14:textId="77777777" w:rsidR="00B60C72" w:rsidRPr="00B60C72" w:rsidRDefault="00B60C72" w:rsidP="00B60C72">
            <w:pPr>
              <w:rPr>
                <w:rFonts w:ascii="Times New Roman" w:eastAsia="Times New Roman" w:hAnsi="Times New Roman" w:cs="Times New Roman"/>
              </w:rPr>
            </w:pPr>
          </w:p>
          <w:p w14:paraId="404A7B6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Sam: responds</w:t>
            </w:r>
            <w:r w:rsidRPr="00B60C72">
              <w:rPr>
                <w:rFonts w:ascii="Calibri" w:hAnsi="Calibri" w:cs="Times New Roman"/>
                <w:color w:val="000000"/>
              </w:rPr>
              <w:br/>
            </w:r>
            <w:r w:rsidRPr="00B60C72">
              <w:rPr>
                <w:rFonts w:ascii="Calibri" w:hAnsi="Calibri" w:cs="Times New Roman"/>
                <w:color w:val="000000"/>
              </w:rPr>
              <w:br/>
            </w:r>
            <w:r w:rsidRPr="00B60C72">
              <w:rPr>
                <w:rFonts w:ascii="Calibri" w:hAnsi="Calibri" w:cs="Times New Roman"/>
                <w:b/>
                <w:bCs/>
                <w:color w:val="000000"/>
              </w:rPr>
              <w:t xml:space="preserve">Henry takes over minuting. </w:t>
            </w:r>
          </w:p>
          <w:p w14:paraId="046D8E9B" w14:textId="77777777" w:rsidR="00B60C72" w:rsidRPr="00B60C72" w:rsidRDefault="00B60C72" w:rsidP="00B60C72">
            <w:pPr>
              <w:rPr>
                <w:rFonts w:ascii="Times New Roman" w:eastAsia="Times New Roman" w:hAnsi="Times New Roman" w:cs="Times New Roman"/>
              </w:rPr>
            </w:pPr>
          </w:p>
          <w:p w14:paraId="7A047A1E"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Anneliese: I really understand those concerns. I don’t think we could have gone about this any other way because of the timing. We had really little time between exams and Australs to get this sorted, then it’s hard to update the Exec at Australs because of the lack of time we have to sit down and write up a summary. It was all time sensitive so we couldn’t put foward Exec motions easily but also, they were really straightforward and uncontroversial decisions so we felt okay about not running those decisions via Exec e.g. at the point at which it costs us an extra $2K to cancel the Ball, than to not, then we obvs shouldn’t cancel. Problems like not selling enough tickets were out of our control. Things like dates, how much money we were going to spend etc. were all discussed by exec months ago at an exec meeting.</w:t>
            </w:r>
          </w:p>
          <w:p w14:paraId="18CDB861" w14:textId="77777777" w:rsidR="00B60C72" w:rsidRPr="00B60C72" w:rsidRDefault="00B60C72" w:rsidP="00B60C72">
            <w:pPr>
              <w:rPr>
                <w:rFonts w:ascii="Times New Roman" w:eastAsia="Times New Roman" w:hAnsi="Times New Roman" w:cs="Times New Roman"/>
              </w:rPr>
            </w:pPr>
          </w:p>
          <w:p w14:paraId="27270EDF"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Anneliese recommendation noted: In future, and this is not a comment on how it worked out this year, whenever we used an external ticketing system like we have for this ball, we should always link it to a muds email address and always have at least 2 people (preferably the treasurer) with access to that money, esp when it is several thousands of dollars. That is both good for transparency and to protect that person from ever being accused of doing something dodgy. </w:t>
            </w:r>
          </w:p>
          <w:p w14:paraId="20724C3E" w14:textId="77777777" w:rsidR="00B60C72" w:rsidRPr="00B60C72" w:rsidRDefault="00B60C72" w:rsidP="00B60C72">
            <w:pPr>
              <w:spacing w:after="240"/>
              <w:rPr>
                <w:rFonts w:ascii="Times New Roman" w:eastAsia="Times New Roman" w:hAnsi="Times New Roman" w:cs="Times New Roman"/>
              </w:rPr>
            </w:pPr>
          </w:p>
        </w:tc>
      </w:tr>
      <w:tr w:rsidR="00B60C72" w:rsidRPr="00B60C72" w14:paraId="204E0778"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42B5C"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03A51"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Prospectus/Sponsorship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A23B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Sarah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93211"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2A96A"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 Thanks to Sarah for putting this together, it looks amazing </w:t>
            </w:r>
            <w:r w:rsidRPr="00B60C72">
              <w:rPr>
                <w:rFonts w:ascii="Calibri" w:hAnsi="Calibri" w:cs="Times New Roman"/>
                <w:color w:val="000000"/>
              </w:rPr>
              <w:br/>
            </w:r>
            <w:r w:rsidRPr="00B60C72">
              <w:rPr>
                <w:rFonts w:ascii="Calibri" w:hAnsi="Calibri" w:cs="Times New Roman"/>
                <w:color w:val="000000"/>
              </w:rPr>
              <w:br/>
              <w:t>Sar: I’ve updated it from the one we had from previous years. I tried to make the formatting look professional and added details that I thought were more important. In addition to the comments made in the email chain which was circulated, I need more info.</w:t>
            </w:r>
            <w:r w:rsidRPr="00B60C72">
              <w:rPr>
                <w:rFonts w:ascii="Calibri" w:hAnsi="Calibri" w:cs="Times New Roman"/>
                <w:color w:val="000000"/>
              </w:rPr>
              <w:br/>
              <w:t>From here I need info about our active membership, how many people attend schools days, what potential sponsorship actually looks like (e.g. sponsoring a mini or shirts etc). I also need the website so that I can show sponsors what putting their logo on the website might look like etc.</w:t>
            </w:r>
            <w:r w:rsidRPr="00B60C72">
              <w:rPr>
                <w:rFonts w:ascii="Calibri" w:hAnsi="Calibri" w:cs="Times New Roman"/>
                <w:color w:val="000000"/>
              </w:rPr>
              <w:br/>
            </w:r>
            <w:r w:rsidRPr="00B60C72">
              <w:rPr>
                <w:rFonts w:ascii="Calibri" w:hAnsi="Calibri" w:cs="Times New Roman"/>
                <w:color w:val="000000"/>
              </w:rPr>
              <w:br/>
              <w:t xml:space="preserve">We can tailor the prospectus according to the type of sponsor we are approaching. </w:t>
            </w:r>
          </w:p>
          <w:p w14:paraId="776A2F48" w14:textId="77777777" w:rsidR="00B60C72" w:rsidRPr="00B60C72" w:rsidRDefault="00B60C72" w:rsidP="00B60C72">
            <w:pPr>
              <w:rPr>
                <w:rFonts w:ascii="Times New Roman" w:eastAsia="Times New Roman" w:hAnsi="Times New Roman" w:cs="Times New Roman"/>
              </w:rPr>
            </w:pPr>
          </w:p>
          <w:p w14:paraId="3FA4CD0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Anneliese: I also want a section on our website which links sponsors to a generic version of this prospectus</w:t>
            </w:r>
          </w:p>
          <w:p w14:paraId="305A405D" w14:textId="77777777" w:rsidR="00B60C72" w:rsidRPr="00B60C72" w:rsidRDefault="00B60C72" w:rsidP="00B60C72">
            <w:pPr>
              <w:rPr>
                <w:rFonts w:ascii="Times New Roman" w:eastAsia="Times New Roman" w:hAnsi="Times New Roman" w:cs="Times New Roman"/>
              </w:rPr>
            </w:pPr>
          </w:p>
          <w:p w14:paraId="1163F9D1"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Mat: we could even send out little packages with merch e.g. pens or a poster, along with a printed copy of the prospectus </w:t>
            </w:r>
          </w:p>
          <w:p w14:paraId="43738C1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br/>
              <w:t xml:space="preserve">Action Item: Sarah to speak to relevant exec members to get stats </w:t>
            </w:r>
          </w:p>
          <w:p w14:paraId="42D1F492" w14:textId="77777777" w:rsidR="00B60C72" w:rsidRPr="00B60C72" w:rsidRDefault="00B60C72" w:rsidP="00B60C72">
            <w:pPr>
              <w:rPr>
                <w:rFonts w:ascii="Times New Roman" w:eastAsia="Times New Roman" w:hAnsi="Times New Roman" w:cs="Times New Roman"/>
              </w:rPr>
            </w:pPr>
          </w:p>
          <w:p w14:paraId="0BA050F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Action Item: Sarah to get permission from MUDS Alumni to use their names in the prospectus </w:t>
            </w:r>
            <w:r w:rsidRPr="00B60C72">
              <w:rPr>
                <w:rFonts w:ascii="Calibri" w:hAnsi="Calibri" w:cs="Times New Roman"/>
                <w:color w:val="000000"/>
              </w:rPr>
              <w:br/>
            </w:r>
            <w:r w:rsidRPr="00B60C72">
              <w:rPr>
                <w:rFonts w:ascii="Calibri" w:hAnsi="Calibri" w:cs="Times New Roman"/>
                <w:color w:val="000000"/>
              </w:rPr>
              <w:br/>
              <w:t>Action Item: Anneliese to fill in President’s welcome</w:t>
            </w:r>
            <w:r w:rsidRPr="00B60C72">
              <w:rPr>
                <w:rFonts w:ascii="PMingLiU" w:eastAsia="PMingLiU" w:hAnsi="PMingLiU" w:cs="PMingLiU"/>
                <w:color w:val="000000"/>
              </w:rPr>
              <w:br/>
            </w:r>
            <w:r w:rsidRPr="00B60C72">
              <w:rPr>
                <w:rFonts w:ascii="PMingLiU" w:eastAsia="PMingLiU" w:hAnsi="PMingLiU" w:cs="PMingLiU"/>
                <w:color w:val="000000"/>
              </w:rPr>
              <w:br/>
            </w:r>
            <w:r w:rsidRPr="00B60C72">
              <w:rPr>
                <w:rFonts w:ascii="Calibri" w:hAnsi="Calibri" w:cs="Times New Roman"/>
                <w:color w:val="000000"/>
              </w:rPr>
              <w:t>Action Item: Anneliese and Mounisha to look into finding sponsors for Women’s</w:t>
            </w:r>
          </w:p>
        </w:tc>
      </w:tr>
      <w:tr w:rsidR="00B60C72" w:rsidRPr="00B60C72" w14:paraId="6C4735EC" w14:textId="77777777" w:rsidTr="00B60C72">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138DE" w14:textId="77777777" w:rsidR="00B60C72" w:rsidRPr="00B60C72" w:rsidRDefault="00B60C72" w:rsidP="00B60C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F984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Schools Day Update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1D0E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Anneliese Mounisha and Henry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82A72"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1534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 xml:space="preserve">Ann: We’ve had the worst time with Schools Days. </w:t>
            </w:r>
            <w:r w:rsidRPr="00B60C72">
              <w:rPr>
                <w:rFonts w:ascii="PMingLiU" w:eastAsia="PMingLiU" w:hAnsi="PMingLiU" w:cs="PMingLiU"/>
                <w:color w:val="000000"/>
              </w:rPr>
              <w:br/>
            </w:r>
            <w:r w:rsidRPr="00B60C72">
              <w:rPr>
                <w:rFonts w:ascii="Calibri" w:hAnsi="Calibri" w:cs="Times New Roman"/>
                <w:color w:val="000000"/>
              </w:rPr>
              <w:t xml:space="preserve">We tried to host one in June and one in July to get our cash flow up but June fell through due to lack of interest. Then we combined them to a split schedule for 27th July, the same day as the Aust Maths Comp so schools emailed us saying that wouldn’t work for them. </w:t>
            </w:r>
            <w:r w:rsidRPr="00B60C72">
              <w:rPr>
                <w:rFonts w:ascii="PMingLiU" w:eastAsia="PMingLiU" w:hAnsi="PMingLiU" w:cs="PMingLiU"/>
                <w:color w:val="000000"/>
              </w:rPr>
              <w:br/>
            </w:r>
            <w:r w:rsidRPr="00B60C72">
              <w:rPr>
                <w:rFonts w:ascii="Calibri" w:hAnsi="Calibri" w:cs="Times New Roman"/>
                <w:color w:val="000000"/>
              </w:rPr>
              <w:t xml:space="preserve">Then we moved to 26th July but by this point, schools were already on holidays and didn’t have time to get it together. </w:t>
            </w:r>
            <w:r w:rsidRPr="00B60C72">
              <w:rPr>
                <w:rFonts w:ascii="PMingLiU" w:eastAsia="PMingLiU" w:hAnsi="PMingLiU" w:cs="PMingLiU"/>
                <w:color w:val="000000"/>
              </w:rPr>
              <w:br/>
            </w:r>
            <w:r w:rsidRPr="00B60C72">
              <w:rPr>
                <w:rFonts w:ascii="PMingLiU" w:eastAsia="PMingLiU" w:hAnsi="PMingLiU" w:cs="PMingLiU"/>
                <w:color w:val="000000"/>
              </w:rPr>
              <w:br/>
            </w:r>
            <w:r w:rsidRPr="00B60C72">
              <w:rPr>
                <w:rFonts w:ascii="Calibri" w:hAnsi="Calibri" w:cs="Times New Roman"/>
                <w:color w:val="000000"/>
              </w:rPr>
              <w:t xml:space="preserve">We’ve cancelled it but we’re still okay financially, we’ll just try again in Sept/Nov. </w:t>
            </w:r>
          </w:p>
          <w:p w14:paraId="42146192" w14:textId="77777777" w:rsidR="00B60C72" w:rsidRPr="00B60C72" w:rsidRDefault="00B60C72" w:rsidP="00B60C72">
            <w:pPr>
              <w:rPr>
                <w:rFonts w:ascii="Times New Roman" w:eastAsia="Times New Roman" w:hAnsi="Times New Roman" w:cs="Times New Roman"/>
              </w:rPr>
            </w:pPr>
          </w:p>
          <w:p w14:paraId="22F00046"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 R</w:t>
            </w:r>
            <w:bookmarkStart w:id="0" w:name="_GoBack"/>
            <w:bookmarkEnd w:id="0"/>
            <w:r w:rsidRPr="00B60C72">
              <w:rPr>
                <w:rFonts w:ascii="Calibri" w:hAnsi="Calibri" w:cs="Times New Roman"/>
                <w:color w:val="000000"/>
              </w:rPr>
              <w:t>ecommendation: Schools need 2 months notice before the day as a min. but also, at the beginning of 2018 Exec, Schoos Officers need to send out save the dates for all 2018 schools days because schools plan their calendars at the end of the year.</w:t>
            </w:r>
          </w:p>
        </w:tc>
      </w:tr>
      <w:tr w:rsidR="00B60C72" w:rsidRPr="00B60C72" w14:paraId="5A8B6D0D" w14:textId="77777777" w:rsidTr="00B60C72">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C9D4B"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AF1C7"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AGM 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A4D9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Anneliese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F72B9"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5 mins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0E705"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Postponed discussion until next meeting</w:t>
            </w:r>
          </w:p>
        </w:tc>
      </w:tr>
    </w:tbl>
    <w:p w14:paraId="31E37B72" w14:textId="77777777" w:rsidR="00B60C72" w:rsidRPr="00B60C72" w:rsidRDefault="00B60C72" w:rsidP="00B60C72">
      <w:pPr>
        <w:rPr>
          <w:rFonts w:ascii="Times New Roman" w:eastAsia="Times New Roman" w:hAnsi="Times New Roman" w:cs="Times New Roman"/>
        </w:rPr>
      </w:pPr>
    </w:p>
    <w:p w14:paraId="7F038838" w14:textId="77777777" w:rsidR="00B60C72" w:rsidRPr="00B60C72" w:rsidRDefault="00B60C72" w:rsidP="00B60C72">
      <w:pPr>
        <w:rPr>
          <w:rFonts w:ascii="Times New Roman" w:hAnsi="Times New Roman" w:cs="Times New Roman"/>
        </w:rPr>
      </w:pPr>
      <w:r w:rsidRPr="00B60C72">
        <w:rPr>
          <w:rFonts w:ascii="Calibri" w:hAnsi="Calibri" w:cs="Times New Roman"/>
          <w:color w:val="000000"/>
        </w:rPr>
        <w:t>Meeting concluded 7.46pm.</w:t>
      </w:r>
    </w:p>
    <w:p w14:paraId="458DDB4F" w14:textId="77777777" w:rsidR="00B60C72" w:rsidRPr="00B60C72" w:rsidRDefault="00B60C72" w:rsidP="00B60C72">
      <w:pPr>
        <w:rPr>
          <w:rFonts w:ascii="Times New Roman" w:eastAsia="Times New Roman" w:hAnsi="Times New Roman" w:cs="Times New Roman"/>
        </w:rPr>
      </w:pPr>
    </w:p>
    <w:p w14:paraId="28E5E5D9" w14:textId="77777777" w:rsidR="00B60C72" w:rsidRDefault="00B60C72" w:rsidP="00996FD6"/>
    <w:sectPr w:rsidR="00B60C72" w:rsidSect="00B238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C24"/>
    <w:multiLevelType w:val="multilevel"/>
    <w:tmpl w:val="7A0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2659"/>
    <w:multiLevelType w:val="multilevel"/>
    <w:tmpl w:val="D38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F3DA8"/>
    <w:multiLevelType w:val="multilevel"/>
    <w:tmpl w:val="4C3C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E76E3"/>
    <w:multiLevelType w:val="multilevel"/>
    <w:tmpl w:val="7B62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F195C"/>
    <w:multiLevelType w:val="hybridMultilevel"/>
    <w:tmpl w:val="48FC5478"/>
    <w:lvl w:ilvl="0" w:tplc="9802F92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5085F"/>
    <w:multiLevelType w:val="multilevel"/>
    <w:tmpl w:val="AB0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55F9A"/>
    <w:multiLevelType w:val="multilevel"/>
    <w:tmpl w:val="C77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E418A"/>
    <w:multiLevelType w:val="hybridMultilevel"/>
    <w:tmpl w:val="7F7295CC"/>
    <w:lvl w:ilvl="0" w:tplc="6EFE82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269E2"/>
    <w:multiLevelType w:val="multilevel"/>
    <w:tmpl w:val="85C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7"/>
    <w:rsid w:val="000664C8"/>
    <w:rsid w:val="000C44DC"/>
    <w:rsid w:val="001372AA"/>
    <w:rsid w:val="001730E2"/>
    <w:rsid w:val="002E4187"/>
    <w:rsid w:val="00313AE7"/>
    <w:rsid w:val="00347B94"/>
    <w:rsid w:val="00382ABD"/>
    <w:rsid w:val="004B7617"/>
    <w:rsid w:val="004C4D0F"/>
    <w:rsid w:val="005575D2"/>
    <w:rsid w:val="005618DC"/>
    <w:rsid w:val="00582C6F"/>
    <w:rsid w:val="005C79E5"/>
    <w:rsid w:val="006302CF"/>
    <w:rsid w:val="006446C8"/>
    <w:rsid w:val="00673C47"/>
    <w:rsid w:val="007320CA"/>
    <w:rsid w:val="0074002C"/>
    <w:rsid w:val="0088122D"/>
    <w:rsid w:val="0093360D"/>
    <w:rsid w:val="00996FD6"/>
    <w:rsid w:val="009E3A77"/>
    <w:rsid w:val="00A27491"/>
    <w:rsid w:val="00AF3C60"/>
    <w:rsid w:val="00B2381D"/>
    <w:rsid w:val="00B60C72"/>
    <w:rsid w:val="00B6671D"/>
    <w:rsid w:val="00D30C4F"/>
    <w:rsid w:val="00DC66C2"/>
    <w:rsid w:val="00DD160B"/>
    <w:rsid w:val="00E1797C"/>
    <w:rsid w:val="00FC38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8084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160B"/>
    <w:pPr>
      <w:pBdr>
        <w:bottom w:val="single" w:sz="4" w:space="1" w:color="823B0B" w:themeColor="accent2" w:themeShade="7F"/>
      </w:pBdr>
      <w:spacing w:before="400" w:after="200" w:line="252" w:lineRule="auto"/>
      <w:jc w:val="center"/>
      <w:outlineLvl w:val="1"/>
    </w:pPr>
    <w:rPr>
      <w:caps/>
      <w:color w:val="833C0B" w:themeColor="accent2" w:themeShade="80"/>
      <w:spacing w:val="15"/>
    </w:rPr>
  </w:style>
  <w:style w:type="paragraph" w:styleId="Heading3">
    <w:name w:val="heading 3"/>
    <w:basedOn w:val="Normal"/>
    <w:next w:val="Normal"/>
    <w:link w:val="Heading3Char"/>
    <w:uiPriority w:val="9"/>
    <w:semiHidden/>
    <w:unhideWhenUsed/>
    <w:qFormat/>
    <w:rsid w:val="00DD160B"/>
    <w:pPr>
      <w:pBdr>
        <w:top w:val="dotted" w:sz="4" w:space="1" w:color="823B0B" w:themeColor="accent2" w:themeShade="7F"/>
        <w:bottom w:val="dotted" w:sz="4" w:space="1" w:color="823B0B" w:themeColor="accent2" w:themeShade="7F"/>
      </w:pBdr>
      <w:spacing w:before="300" w:after="200" w:line="252" w:lineRule="auto"/>
      <w:jc w:val="center"/>
      <w:outlineLvl w:val="2"/>
    </w:pPr>
    <w:rPr>
      <w:rFonts w:ascii="Times New Roman" w:hAnsi="Times New Roman"/>
      <w: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DD160B"/>
    <w:pPr>
      <w:spacing w:after="200" w:line="252" w:lineRule="auto"/>
    </w:pPr>
    <w:rPr>
      <w:rFonts w:ascii="Times New Roman" w:eastAsiaTheme="majorEastAsia" w:hAnsi="Times New Roman" w:cstheme="majorBidi"/>
      <w:sz w:val="22"/>
      <w:szCs w:val="22"/>
    </w:rPr>
  </w:style>
  <w:style w:type="paragraph" w:customStyle="1" w:styleId="ACParagraphText">
    <w:name w:val="AC Paragraph Text"/>
    <w:basedOn w:val="Normal"/>
    <w:qFormat/>
    <w:rsid w:val="00DD160B"/>
    <w:pPr>
      <w:spacing w:after="200" w:line="252" w:lineRule="auto"/>
    </w:pPr>
    <w:rPr>
      <w:rFonts w:ascii="Times New Roman" w:eastAsiaTheme="majorEastAsia" w:hAnsi="Times New Roman" w:cstheme="majorBidi"/>
      <w:sz w:val="22"/>
      <w:szCs w:val="22"/>
    </w:rPr>
  </w:style>
  <w:style w:type="character" w:customStyle="1" w:styleId="Heading3Char">
    <w:name w:val="Heading 3 Char"/>
    <w:basedOn w:val="DefaultParagraphFont"/>
    <w:link w:val="Heading3"/>
    <w:uiPriority w:val="9"/>
    <w:semiHidden/>
    <w:rsid w:val="00DD160B"/>
    <w:rPr>
      <w:rFonts w:ascii="Times New Roman" w:hAnsi="Times New Roman"/>
      <w:caps/>
      <w:color w:val="823B0B" w:themeColor="accent2" w:themeShade="7F"/>
    </w:rPr>
  </w:style>
  <w:style w:type="character" w:customStyle="1" w:styleId="Heading2Char">
    <w:name w:val="Heading 2 Char"/>
    <w:basedOn w:val="DefaultParagraphFont"/>
    <w:link w:val="Heading2"/>
    <w:uiPriority w:val="9"/>
    <w:rsid w:val="00DD160B"/>
    <w:rPr>
      <w:caps/>
      <w:color w:val="833C0B" w:themeColor="accent2" w:themeShade="80"/>
      <w:spacing w:val="15"/>
    </w:rPr>
  </w:style>
  <w:style w:type="paragraph" w:styleId="Subtitle">
    <w:name w:val="Subtitle"/>
    <w:basedOn w:val="Normal"/>
    <w:next w:val="ACParagraphText"/>
    <w:link w:val="SubtitleChar"/>
    <w:autoRedefine/>
    <w:uiPriority w:val="11"/>
    <w:qFormat/>
    <w:rsid w:val="001372AA"/>
    <w:pPr>
      <w:spacing w:after="560"/>
    </w:pPr>
    <w:rPr>
      <w:rFonts w:ascii="Times New Roman" w:hAnsi="Times New Roman" w:cs="Times New Roman"/>
      <w:b/>
      <w:caps/>
      <w:color w:val="000000" w:themeColor="text1"/>
      <w:spacing w:val="20"/>
      <w:lang w:val="en-AU"/>
    </w:rPr>
  </w:style>
  <w:style w:type="character" w:customStyle="1" w:styleId="SubtitleChar">
    <w:name w:val="Subtitle Char"/>
    <w:basedOn w:val="DefaultParagraphFont"/>
    <w:link w:val="Subtitle"/>
    <w:uiPriority w:val="11"/>
    <w:rsid w:val="001372AA"/>
    <w:rPr>
      <w:rFonts w:ascii="Times New Roman" w:hAnsi="Times New Roman" w:cs="Times New Roman"/>
      <w:b/>
      <w:caps/>
      <w:color w:val="000000" w:themeColor="text1"/>
      <w:spacing w:val="20"/>
      <w:lang w:val="en-AU"/>
    </w:rPr>
  </w:style>
  <w:style w:type="paragraph" w:customStyle="1" w:styleId="CaseLaw">
    <w:name w:val="Case Law"/>
    <w:basedOn w:val="ACParagraphText"/>
    <w:next w:val="ACParagraphText"/>
    <w:qFormat/>
    <w:rsid w:val="001372AA"/>
    <w:rPr>
      <w:i/>
      <w:color w:val="5B9BD5" w:themeColor="accent5"/>
    </w:rPr>
  </w:style>
  <w:style w:type="table" w:styleId="TableGrid">
    <w:name w:val="Table Grid"/>
    <w:basedOn w:val="TableNormal"/>
    <w:uiPriority w:val="39"/>
    <w:rsid w:val="00673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C47"/>
    <w:pPr>
      <w:ind w:left="720"/>
      <w:contextualSpacing/>
    </w:pPr>
  </w:style>
  <w:style w:type="paragraph" w:styleId="NormalWeb">
    <w:name w:val="Normal (Web)"/>
    <w:basedOn w:val="Normal"/>
    <w:uiPriority w:val="99"/>
    <w:semiHidden/>
    <w:unhideWhenUsed/>
    <w:rsid w:val="00B60C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30420">
      <w:bodyDiv w:val="1"/>
      <w:marLeft w:val="0"/>
      <w:marRight w:val="0"/>
      <w:marTop w:val="0"/>
      <w:marBottom w:val="0"/>
      <w:divBdr>
        <w:top w:val="none" w:sz="0" w:space="0" w:color="auto"/>
        <w:left w:val="none" w:sz="0" w:space="0" w:color="auto"/>
        <w:bottom w:val="none" w:sz="0" w:space="0" w:color="auto"/>
        <w:right w:val="none" w:sz="0" w:space="0" w:color="auto"/>
      </w:divBdr>
      <w:divsChild>
        <w:div w:id="1548033520">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2088</Words>
  <Characters>10796</Characters>
  <Application>Microsoft Macintosh Word</Application>
  <DocSecurity>0</DocSecurity>
  <Lines>199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2017-07-18T04:11:00Z</dcterms:created>
  <dcterms:modified xsi:type="dcterms:W3CDTF">2017-07-30T06:34:00Z</dcterms:modified>
</cp:coreProperties>
</file>